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7181C8E2"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#112</w:t>
      </w:r>
      <w:r w:rsidR="00A66D23">
        <w:rPr>
          <w:rFonts w:cs="Arial"/>
          <w:sz w:val="24"/>
          <w:szCs w:val="24"/>
          <w:lang w:eastAsia="zh-CN"/>
        </w:rPr>
        <w:t>bis</w:t>
      </w:r>
      <w:r w:rsidRPr="0052514D">
        <w:rPr>
          <w:rFonts w:cs="Arial"/>
          <w:sz w:val="24"/>
          <w:szCs w:val="24"/>
          <w:lang w:eastAsia="zh-CN"/>
        </w:rPr>
        <w:tab/>
        <w:t>R4-24</w:t>
      </w:r>
      <w:r w:rsidR="00D11A41">
        <w:rPr>
          <w:rFonts w:cs="Arial"/>
          <w:sz w:val="24"/>
          <w:szCs w:val="24"/>
          <w:lang w:eastAsia="zh-CN"/>
        </w:rPr>
        <w:t>1</w:t>
      </w:r>
      <w:r w:rsidR="00A66D23">
        <w:rPr>
          <w:rFonts w:cs="Arial"/>
          <w:sz w:val="24"/>
          <w:szCs w:val="24"/>
          <w:lang w:eastAsia="zh-CN"/>
        </w:rPr>
        <w:t>50</w:t>
      </w:r>
      <w:r w:rsidR="00004725">
        <w:rPr>
          <w:rFonts w:cs="Arial"/>
          <w:sz w:val="24"/>
          <w:szCs w:val="24"/>
          <w:lang w:eastAsia="zh-CN"/>
        </w:rPr>
        <w:t>50</w:t>
      </w:r>
    </w:p>
    <w:p w14:paraId="6460E322" w14:textId="744A546F" w:rsidR="00F52C9F" w:rsidRPr="0052514D" w:rsidRDefault="00A66D23" w:rsidP="00F52C9F">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Hefei</w:t>
      </w:r>
      <w:r w:rsidR="00F52C9F">
        <w:rPr>
          <w:rFonts w:cs="Arial" w:hint="eastAsia"/>
          <w:sz w:val="24"/>
          <w:szCs w:val="24"/>
          <w:lang w:eastAsia="zh-CN"/>
        </w:rPr>
        <w:t>,</w:t>
      </w:r>
      <w:r w:rsidR="00F52C9F">
        <w:rPr>
          <w:rFonts w:cs="Arial"/>
          <w:sz w:val="24"/>
          <w:szCs w:val="24"/>
          <w:lang w:eastAsia="zh-CN"/>
        </w:rPr>
        <w:t xml:space="preserve"> </w:t>
      </w:r>
      <w:r>
        <w:rPr>
          <w:rFonts w:cs="Arial"/>
          <w:sz w:val="24"/>
          <w:szCs w:val="24"/>
          <w:lang w:eastAsia="zh-CN"/>
        </w:rPr>
        <w:t>China</w:t>
      </w:r>
      <w:r w:rsidR="00F52C9F">
        <w:rPr>
          <w:rFonts w:cs="Arial"/>
          <w:sz w:val="24"/>
          <w:szCs w:val="24"/>
          <w:lang w:eastAsia="zh-CN"/>
        </w:rPr>
        <w:t>, 1</w:t>
      </w:r>
      <w:r>
        <w:rPr>
          <w:rFonts w:cs="Arial"/>
          <w:sz w:val="24"/>
          <w:szCs w:val="24"/>
          <w:lang w:eastAsia="zh-CN"/>
        </w:rPr>
        <w:t>4</w:t>
      </w:r>
      <w:r w:rsidR="00F52C9F" w:rsidRPr="0052514D">
        <w:rPr>
          <w:rFonts w:cs="Arial"/>
          <w:sz w:val="24"/>
          <w:szCs w:val="24"/>
          <w:vertAlign w:val="superscript"/>
          <w:lang w:eastAsia="zh-CN"/>
        </w:rPr>
        <w:t>th</w:t>
      </w:r>
      <w:r w:rsidR="00F52C9F" w:rsidRPr="0052514D">
        <w:rPr>
          <w:rFonts w:cs="Arial"/>
          <w:sz w:val="24"/>
          <w:szCs w:val="24"/>
          <w:lang w:eastAsia="zh-CN"/>
        </w:rPr>
        <w:t xml:space="preserve"> – </w:t>
      </w:r>
      <w:r>
        <w:rPr>
          <w:rFonts w:cs="Arial"/>
          <w:sz w:val="24"/>
          <w:szCs w:val="24"/>
          <w:lang w:eastAsia="zh-CN"/>
        </w:rPr>
        <w:t>18</w:t>
      </w:r>
      <w:r>
        <w:rPr>
          <w:rFonts w:cs="Arial"/>
          <w:sz w:val="24"/>
          <w:szCs w:val="24"/>
          <w:vertAlign w:val="superscript"/>
          <w:lang w:eastAsia="zh-CN"/>
        </w:rPr>
        <w:t>th</w:t>
      </w:r>
      <w:r w:rsidR="00F52C9F">
        <w:rPr>
          <w:rFonts w:cs="Arial"/>
          <w:sz w:val="24"/>
          <w:szCs w:val="24"/>
          <w:lang w:eastAsia="zh-CN"/>
        </w:rPr>
        <w:t xml:space="preserve"> </w:t>
      </w:r>
      <w:r>
        <w:rPr>
          <w:rFonts w:cs="Arial"/>
          <w:sz w:val="24"/>
          <w:szCs w:val="24"/>
          <w:lang w:eastAsia="zh-CN"/>
        </w:rPr>
        <w:t>Octerber</w:t>
      </w:r>
      <w:r w:rsidR="00F52C9F" w:rsidRPr="0052514D">
        <w:rPr>
          <w:rFonts w:cs="Arial"/>
          <w:sz w:val="24"/>
          <w:szCs w:val="24"/>
          <w:lang w:eastAsia="zh-CN"/>
        </w:rPr>
        <w:t>, 2024</w:t>
      </w:r>
    </w:p>
    <w:bookmarkEnd w:id="2"/>
    <w:bookmarkEnd w:id="3"/>
    <w:p w14:paraId="73F67C85" w14:textId="77777777" w:rsidR="00F52C9F" w:rsidRPr="00A803D1" w:rsidRDefault="00F52C9F" w:rsidP="00F52C9F">
      <w:pPr>
        <w:pStyle w:val="a5"/>
        <w:jc w:val="left"/>
        <w:rPr>
          <w:noProof w:val="0"/>
          <w:lang w:val="pt-BR"/>
        </w:rPr>
      </w:pPr>
    </w:p>
    <w:bookmarkEnd w:id="4"/>
    <w:bookmarkEnd w:id="5"/>
    <w:p w14:paraId="5213ED1B" w14:textId="7E69A122"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A66D23">
        <w:rPr>
          <w:rFonts w:ascii="Arial" w:hAnsi="Arial"/>
          <w:sz w:val="24"/>
          <w:lang w:val="pt-BR"/>
        </w:rPr>
        <w:t>6</w:t>
      </w:r>
      <w:r>
        <w:rPr>
          <w:rFonts w:ascii="Arial" w:hAnsi="Arial"/>
          <w:sz w:val="24"/>
          <w:lang w:val="pt-BR"/>
        </w:rPr>
        <w:t>.8.3.</w:t>
      </w:r>
      <w:r w:rsidR="00004725">
        <w:rPr>
          <w:rFonts w:ascii="Arial" w:hAnsi="Arial"/>
          <w:sz w:val="24"/>
          <w:lang w:val="pt-BR"/>
        </w:rPr>
        <w:t>2</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283994CF"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004725" w:rsidRPr="00004725">
        <w:rPr>
          <w:rFonts w:ascii="Arial" w:hAnsi="Arial"/>
          <w:sz w:val="24"/>
          <w:lang w:val="en-US"/>
        </w:rPr>
        <w:t>Discussion on UE RF requirements for NTN less than 5MHz</w:t>
      </w:r>
    </w:p>
    <w:p w14:paraId="758BF3E6" w14:textId="77777777"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1518C14F" w14:textId="77777777" w:rsidR="00F52C9F" w:rsidRPr="003B6691" w:rsidRDefault="00F52C9F" w:rsidP="00F52C9F">
      <w:pPr>
        <w:pStyle w:val="1"/>
        <w:rPr>
          <w:lang w:val="en-US"/>
        </w:rPr>
      </w:pPr>
      <w:r w:rsidRPr="00D64FA5">
        <w:rPr>
          <w:lang w:val="en-US"/>
        </w:rPr>
        <w:t>Introduction</w:t>
      </w:r>
    </w:p>
    <w:p w14:paraId="40D39CB0" w14:textId="77317E5B" w:rsidR="00F52C9F" w:rsidRPr="00147634" w:rsidRDefault="00F52C9F" w:rsidP="004A50ED">
      <w:pPr>
        <w:spacing w:beforeLines="50" w:before="120" w:afterLines="50" w:after="120"/>
        <w:jc w:val="both"/>
        <w:rPr>
          <w:rFonts w:eastAsia="等线"/>
          <w:lang w:val="en-US" w:eastAsia="zh-CN"/>
        </w:rPr>
      </w:pPr>
      <w:r>
        <w:t>In RAN</w:t>
      </w:r>
      <w:r w:rsidR="002F1E6A">
        <w:t>4</w:t>
      </w:r>
      <w:r>
        <w:t>#1</w:t>
      </w:r>
      <w:r w:rsidR="00A66D23">
        <w:t>12</w:t>
      </w:r>
      <w:r w:rsidRPr="00D54226">
        <w:t xml:space="preserve"> meeting, </w:t>
      </w:r>
      <w:r w:rsidR="002F1E6A">
        <w:t xml:space="preserve">RAN4 had some initial discussion on </w:t>
      </w:r>
      <w:r w:rsidR="00CF0D2C">
        <w:t>UE RF requirements</w:t>
      </w:r>
      <w:r w:rsidR="002F1E6A">
        <w:t xml:space="preserve"> for NTN less than 5MHz, and </w:t>
      </w:r>
      <w:r w:rsidR="004A50ED">
        <w:t xml:space="preserve">the related WF was approved </w:t>
      </w:r>
      <w:r w:rsidR="002F1E6A">
        <w:t>in [1].</w:t>
      </w:r>
      <w:r>
        <w:t xml:space="preserve"> </w:t>
      </w:r>
      <w:r w:rsidRPr="00147634">
        <w:rPr>
          <w:rFonts w:eastAsia="等线"/>
          <w:lang w:val="en-US" w:eastAsia="zh-CN"/>
        </w:rPr>
        <w:t>This contribution</w:t>
      </w:r>
      <w:r>
        <w:rPr>
          <w:rFonts w:eastAsia="等线"/>
          <w:lang w:val="en-US" w:eastAsia="zh-CN"/>
        </w:rPr>
        <w:t xml:space="preserve"> </w:t>
      </w:r>
      <w:r w:rsidR="002F1E6A">
        <w:rPr>
          <w:rFonts w:eastAsia="等线"/>
          <w:lang w:val="en-US" w:eastAsia="zh-CN"/>
        </w:rPr>
        <w:t>discusses</w:t>
      </w:r>
      <w:r>
        <w:rPr>
          <w:rFonts w:eastAsia="等线"/>
          <w:lang w:val="en-US" w:eastAsia="zh-CN"/>
        </w:rPr>
        <w:t xml:space="preserve"> </w:t>
      </w:r>
      <w:r w:rsidR="004A50ED">
        <w:rPr>
          <w:rFonts w:eastAsia="等线"/>
          <w:lang w:val="en-US" w:eastAsia="zh-CN"/>
        </w:rPr>
        <w:t>UE RF requirements</w:t>
      </w:r>
      <w:r>
        <w:rPr>
          <w:rFonts w:eastAsia="等线"/>
          <w:lang w:val="en-US" w:eastAsia="zh-CN"/>
        </w:rPr>
        <w:t xml:space="preserve"> </w:t>
      </w:r>
      <w:r w:rsidR="002F1E6A">
        <w:rPr>
          <w:rFonts w:eastAsia="等线"/>
          <w:lang w:val="en-US" w:eastAsia="zh-CN"/>
        </w:rPr>
        <w:t>for NTN</w:t>
      </w:r>
      <w:r>
        <w:rPr>
          <w:rFonts w:eastAsia="等线"/>
          <w:lang w:val="en-US" w:eastAsia="zh-CN"/>
        </w:rPr>
        <w:t xml:space="preserve"> less than 5MHz</w:t>
      </w:r>
      <w:r w:rsidR="002F1E6A">
        <w:rPr>
          <w:rFonts w:eastAsia="宋体"/>
          <w:lang w:eastAsia="ja-JP"/>
        </w:rPr>
        <w:t xml:space="preserve"> and provides our proposals</w:t>
      </w:r>
      <w:r>
        <w:rPr>
          <w:rFonts w:eastAsia="宋体"/>
          <w:lang w:eastAsia="ja-JP"/>
        </w:rPr>
        <w:t>.</w:t>
      </w:r>
    </w:p>
    <w:p w14:paraId="0ADA28CB" w14:textId="3820E9B0" w:rsidR="0042043C" w:rsidRPr="00CF0D2C" w:rsidRDefault="00F52C9F" w:rsidP="00CF0D2C">
      <w:pPr>
        <w:pStyle w:val="1"/>
        <w:rPr>
          <w:lang w:val="en-US"/>
        </w:rPr>
      </w:pPr>
      <w:r>
        <w:rPr>
          <w:rFonts w:hint="eastAsia"/>
          <w:lang w:val="en-US"/>
        </w:rPr>
        <w:t xml:space="preserve"> </w:t>
      </w:r>
      <w:r>
        <w:rPr>
          <w:lang w:val="en-US"/>
        </w:rPr>
        <w:t>Discussion</w:t>
      </w:r>
    </w:p>
    <w:p w14:paraId="1D3486DC" w14:textId="52BEA7B1" w:rsidR="00CF0D2C" w:rsidRDefault="00CF0D2C" w:rsidP="00CF0D2C">
      <w:pPr>
        <w:pStyle w:val="a9"/>
        <w:widowControl w:val="0"/>
        <w:overflowPunct/>
        <w:autoSpaceDE/>
        <w:autoSpaceDN/>
        <w:adjustRightInd/>
        <w:spacing w:beforeLines="50" w:before="120" w:afterLines="50" w:after="120"/>
        <w:ind w:left="0"/>
        <w:contextualSpacing w:val="0"/>
        <w:jc w:val="both"/>
        <w:textAlignment w:val="auto"/>
        <w:rPr>
          <w:lang w:eastAsia="zh-CN"/>
        </w:rPr>
      </w:pPr>
      <w:r w:rsidRPr="00B72A2D">
        <w:rPr>
          <w:lang w:eastAsia="zh-CN"/>
        </w:rPr>
        <w:t xml:space="preserve">In Rel-18, 3MHz channel bandwidth with 15kHz SCS was introduced for </w:t>
      </w:r>
      <w:r w:rsidR="00AA2658" w:rsidRPr="00B72A2D">
        <w:rPr>
          <w:lang w:eastAsia="zh-CN"/>
        </w:rPr>
        <w:t>NR TN</w:t>
      </w:r>
      <w:r w:rsidRPr="00B72A2D">
        <w:rPr>
          <w:lang w:eastAsia="zh-CN"/>
        </w:rPr>
        <w:t xml:space="preserve">. </w:t>
      </w:r>
      <w:r w:rsidR="00A14B74">
        <w:rPr>
          <w:rFonts w:hint="eastAsia"/>
          <w:lang w:eastAsia="zh-CN"/>
        </w:rPr>
        <w:t>In</w:t>
      </w:r>
      <w:r w:rsidR="00A14B74">
        <w:rPr>
          <w:lang w:eastAsia="zh-CN"/>
        </w:rPr>
        <w:t xml:space="preserve"> order </w:t>
      </w:r>
      <w:r w:rsidRPr="00B72A2D">
        <w:rPr>
          <w:lang w:eastAsia="zh-CN"/>
        </w:rPr>
        <w:t xml:space="preserve">to enable more efficient deployment of </w:t>
      </w:r>
      <w:r w:rsidR="00A14B74">
        <w:rPr>
          <w:lang w:eastAsia="zh-CN"/>
        </w:rPr>
        <w:t>NTN 3MHz channel bandwidth</w:t>
      </w:r>
      <w:r w:rsidRPr="00B72A2D">
        <w:rPr>
          <w:lang w:eastAsia="zh-CN"/>
        </w:rPr>
        <w:t xml:space="preserve">, </w:t>
      </w:r>
      <w:r w:rsidR="00657B38">
        <w:rPr>
          <w:lang w:eastAsia="zh-CN"/>
        </w:rPr>
        <w:t xml:space="preserve">the UE RF requirements for NTN </w:t>
      </w:r>
      <w:r w:rsidRPr="00B72A2D">
        <w:rPr>
          <w:lang w:eastAsia="zh-CN"/>
        </w:rPr>
        <w:t xml:space="preserve">3MHz channel bandwidth should be introduced </w:t>
      </w:r>
      <w:r w:rsidR="00A14B74">
        <w:rPr>
          <w:lang w:eastAsia="zh-CN"/>
        </w:rPr>
        <w:t xml:space="preserve">based on </w:t>
      </w:r>
      <w:r w:rsidR="00A14B74">
        <w:rPr>
          <w:rFonts w:hint="eastAsia"/>
          <w:lang w:eastAsia="zh-CN"/>
        </w:rPr>
        <w:t>t</w:t>
      </w:r>
      <w:r w:rsidR="00A14B74">
        <w:rPr>
          <w:lang w:eastAsia="zh-CN"/>
        </w:rPr>
        <w:t>he requirements defined for TN 3MHz channel bandwidth</w:t>
      </w:r>
      <w:r w:rsidRPr="00B72A2D">
        <w:rPr>
          <w:lang w:eastAsia="zh-CN"/>
        </w:rPr>
        <w:t>.</w:t>
      </w:r>
      <w:r w:rsidR="00A14B74">
        <w:rPr>
          <w:lang w:eastAsia="zh-CN"/>
        </w:rPr>
        <w:t xml:space="preserve"> </w:t>
      </w:r>
      <w:r w:rsidR="00A14B74">
        <w:rPr>
          <w:rFonts w:hint="eastAsia"/>
          <w:lang w:eastAsia="zh-CN"/>
        </w:rPr>
        <w:t>There</w:t>
      </w:r>
      <w:r w:rsidR="00A14B74">
        <w:rPr>
          <w:lang w:eastAsia="zh-CN"/>
        </w:rPr>
        <w:t xml:space="preserve">fore, compared with the UE RF requirements defined for TN 3MHz CBW, the additional RF impact due to introducing NTN 3MHz CBW is summarised in following table 1 and table 2. </w:t>
      </w:r>
    </w:p>
    <w:p w14:paraId="77340C30" w14:textId="28FE8089" w:rsidR="00514B9F" w:rsidRPr="0069398C" w:rsidRDefault="0069398C" w:rsidP="00CF0D2C">
      <w:pPr>
        <w:pStyle w:val="a9"/>
        <w:widowControl w:val="0"/>
        <w:overflowPunct/>
        <w:autoSpaceDE/>
        <w:autoSpaceDN/>
        <w:adjustRightInd/>
        <w:spacing w:beforeLines="50" w:before="120" w:afterLines="50" w:after="120"/>
        <w:ind w:left="0"/>
        <w:contextualSpacing w:val="0"/>
        <w:jc w:val="both"/>
        <w:textAlignment w:val="auto"/>
        <w:rPr>
          <w:b/>
          <w:bCs/>
          <w:lang w:eastAsia="zh-CN"/>
        </w:rPr>
      </w:pPr>
      <w:r w:rsidRPr="0069398C">
        <w:rPr>
          <w:rFonts w:hint="eastAsia"/>
          <w:b/>
          <w:bCs/>
          <w:lang w:eastAsia="zh-CN"/>
        </w:rPr>
        <w:t>P</w:t>
      </w:r>
      <w:r w:rsidRPr="0069398C">
        <w:rPr>
          <w:b/>
          <w:bCs/>
          <w:lang w:eastAsia="zh-CN"/>
        </w:rPr>
        <w:t xml:space="preserve">roposal 1: </w:t>
      </w:r>
      <w:r>
        <w:rPr>
          <w:b/>
          <w:bCs/>
          <w:lang w:eastAsia="zh-CN"/>
        </w:rPr>
        <w:t xml:space="preserve">RAN4 to </w:t>
      </w:r>
      <w:r w:rsidRPr="0069398C">
        <w:rPr>
          <w:b/>
          <w:bCs/>
          <w:sz w:val="21"/>
          <w:szCs w:val="21"/>
          <w:lang w:eastAsia="ja-JP"/>
        </w:rPr>
        <w:t>consider the</w:t>
      </w:r>
      <w:r>
        <w:rPr>
          <w:b/>
          <w:bCs/>
          <w:sz w:val="21"/>
          <w:szCs w:val="21"/>
          <w:lang w:eastAsia="ja-JP"/>
        </w:rPr>
        <w:t xml:space="preserve"> RF impact as presented in Table 1 and Table 2 when defining</w:t>
      </w:r>
      <w:r w:rsidRPr="0069398C">
        <w:rPr>
          <w:b/>
          <w:bCs/>
          <w:sz w:val="21"/>
          <w:szCs w:val="21"/>
          <w:lang w:eastAsia="ja-JP"/>
        </w:rPr>
        <w:t xml:space="preserve"> Tx </w:t>
      </w:r>
      <w:r>
        <w:rPr>
          <w:b/>
          <w:bCs/>
          <w:sz w:val="21"/>
          <w:szCs w:val="21"/>
          <w:lang w:eastAsia="ja-JP"/>
        </w:rPr>
        <w:t xml:space="preserve">RF </w:t>
      </w:r>
      <w:r w:rsidRPr="0069398C">
        <w:rPr>
          <w:b/>
          <w:bCs/>
          <w:sz w:val="21"/>
          <w:szCs w:val="21"/>
          <w:lang w:eastAsia="ja-JP"/>
        </w:rPr>
        <w:t>and Rx RF requirements for</w:t>
      </w:r>
      <w:r>
        <w:rPr>
          <w:b/>
          <w:bCs/>
          <w:sz w:val="21"/>
          <w:szCs w:val="21"/>
          <w:lang w:eastAsia="ja-JP"/>
        </w:rPr>
        <w:t xml:space="preserve"> </w:t>
      </w:r>
      <w:r w:rsidRPr="0069398C">
        <w:rPr>
          <w:b/>
          <w:bCs/>
          <w:sz w:val="21"/>
          <w:szCs w:val="21"/>
          <w:lang w:eastAsia="ja-JP"/>
        </w:rPr>
        <w:t xml:space="preserve">3 MHz channel bandwidth for </w:t>
      </w:r>
      <w:r>
        <w:rPr>
          <w:b/>
          <w:bCs/>
          <w:sz w:val="21"/>
          <w:szCs w:val="21"/>
          <w:lang w:eastAsia="ja-JP"/>
        </w:rPr>
        <w:t>N</w:t>
      </w:r>
      <w:r w:rsidRPr="0069398C">
        <w:rPr>
          <w:b/>
          <w:bCs/>
          <w:sz w:val="21"/>
          <w:szCs w:val="21"/>
          <w:lang w:eastAsia="ja-JP"/>
        </w:rPr>
        <w:t>TN UE</w:t>
      </w:r>
      <w:r>
        <w:rPr>
          <w:b/>
          <w:bCs/>
          <w:sz w:val="21"/>
          <w:szCs w:val="21"/>
          <w:lang w:eastAsia="ja-JP"/>
        </w:rPr>
        <w:t>.</w:t>
      </w:r>
    </w:p>
    <w:p w14:paraId="7487C9F6" w14:textId="77E3418A" w:rsidR="00CF0D2C" w:rsidRPr="0084209B" w:rsidRDefault="00CF0D2C" w:rsidP="00CF0D2C">
      <w:pPr>
        <w:pStyle w:val="a9"/>
        <w:widowControl w:val="0"/>
        <w:overflowPunct/>
        <w:autoSpaceDE/>
        <w:autoSpaceDN/>
        <w:adjustRightInd/>
        <w:spacing w:beforeLines="50" w:before="120" w:afterLines="50" w:after="120"/>
        <w:ind w:left="0"/>
        <w:contextualSpacing w:val="0"/>
        <w:jc w:val="center"/>
        <w:textAlignment w:val="auto"/>
        <w:rPr>
          <w:b/>
          <w:lang w:eastAsia="zh-CN"/>
        </w:rPr>
      </w:pPr>
      <w:r w:rsidRPr="0084209B">
        <w:rPr>
          <w:b/>
          <w:lang w:eastAsia="zh-CN"/>
        </w:rPr>
        <w:t xml:space="preserve">Table 1 NTN UE Tx RF </w:t>
      </w:r>
      <w:r w:rsidR="00A14B74">
        <w:rPr>
          <w:b/>
          <w:lang w:eastAsia="zh-CN"/>
        </w:rPr>
        <w:t>impact</w:t>
      </w:r>
    </w:p>
    <w:tbl>
      <w:tblPr>
        <w:tblStyle w:val="a8"/>
        <w:tblW w:w="0" w:type="auto"/>
        <w:tblLook w:val="04A0" w:firstRow="1" w:lastRow="0" w:firstColumn="1" w:lastColumn="0" w:noHBand="0" w:noVBand="1"/>
      </w:tblPr>
      <w:tblGrid>
        <w:gridCol w:w="4815"/>
        <w:gridCol w:w="4678"/>
      </w:tblGrid>
      <w:tr w:rsidR="00CF0D2C" w:rsidRPr="00BA4A8F" w14:paraId="23437504" w14:textId="77777777" w:rsidTr="001C4901">
        <w:tc>
          <w:tcPr>
            <w:tcW w:w="4815" w:type="dxa"/>
          </w:tcPr>
          <w:p w14:paraId="185BD40A"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rFonts w:hint="eastAsia"/>
                <w:b/>
                <w:lang w:eastAsia="zh-CN"/>
              </w:rPr>
              <w:t>N</w:t>
            </w:r>
            <w:r w:rsidRPr="003A6061">
              <w:rPr>
                <w:b/>
                <w:lang w:eastAsia="zh-CN"/>
              </w:rPr>
              <w:t>TN UE Tx RF requirements</w:t>
            </w:r>
          </w:p>
        </w:tc>
        <w:tc>
          <w:tcPr>
            <w:tcW w:w="4678" w:type="dxa"/>
          </w:tcPr>
          <w:p w14:paraId="15E23CCE"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b/>
                <w:lang w:eastAsia="zh-CN"/>
              </w:rPr>
              <w:t>Impact to introduce 3MHz for NTN FR1 bands</w:t>
            </w:r>
          </w:p>
        </w:tc>
      </w:tr>
      <w:tr w:rsidR="00CF0D2C" w:rsidRPr="00BA4A8F" w14:paraId="0B6F809B" w14:textId="77777777" w:rsidTr="001C4901">
        <w:tc>
          <w:tcPr>
            <w:tcW w:w="4815" w:type="dxa"/>
          </w:tcPr>
          <w:p w14:paraId="6DECED8C"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6" w:name="_Toc97562283"/>
            <w:bookmarkStart w:id="7" w:name="_Toc104122510"/>
            <w:bookmarkStart w:id="8" w:name="_Toc104205461"/>
            <w:bookmarkStart w:id="9" w:name="_Toc104206668"/>
            <w:bookmarkStart w:id="10" w:name="_Toc104503628"/>
            <w:bookmarkStart w:id="11" w:name="_Toc106127559"/>
            <w:bookmarkStart w:id="12" w:name="_Toc123057924"/>
            <w:bookmarkStart w:id="13" w:name="_Toc124256617"/>
            <w:bookmarkStart w:id="14" w:name="_Toc131734930"/>
            <w:bookmarkStart w:id="15" w:name="_Toc137372707"/>
            <w:bookmarkStart w:id="16" w:name="_Toc138885093"/>
            <w:bookmarkStart w:id="17" w:name="_Toc145690596"/>
            <w:bookmarkStart w:id="18" w:name="_Toc155382144"/>
            <w:bookmarkStart w:id="19" w:name="_Toc161753851"/>
            <w:bookmarkStart w:id="20" w:name="_Toc161754472"/>
            <w:bookmarkStart w:id="21" w:name="_Toc163202045"/>
            <w:r w:rsidRPr="003A6061">
              <w:rPr>
                <w:lang w:eastAsia="zh-CN"/>
              </w:rPr>
              <w:t>6.2.1</w:t>
            </w:r>
            <w:r w:rsidRPr="003A6061">
              <w:rPr>
                <w:lang w:eastAsia="zh-CN"/>
              </w:rPr>
              <w:tab/>
            </w:r>
            <w:bookmarkStart w:id="22" w:name="OLE_LINK73"/>
            <w:bookmarkStart w:id="23" w:name="OLE_LINK74"/>
            <w:r w:rsidRPr="003A6061">
              <w:rPr>
                <w:lang w:eastAsia="zh-CN"/>
              </w:rPr>
              <w:t>UE maximum output power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tc>
        <w:tc>
          <w:tcPr>
            <w:tcW w:w="4678" w:type="dxa"/>
          </w:tcPr>
          <w:p w14:paraId="3561FE8F" w14:textId="133223AE" w:rsidR="00CF0D2C" w:rsidRPr="003A6061" w:rsidRDefault="00CF0D2C" w:rsidP="001C4901">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sidR="00C24A12">
              <w:rPr>
                <w:lang w:eastAsia="zh-CN"/>
              </w:rPr>
              <w:t>FFS on</w:t>
            </w:r>
            <w:r>
              <w:rPr>
                <w:lang w:eastAsia="zh-CN"/>
              </w:rPr>
              <w:t xml:space="preserve"> whether need</w:t>
            </w:r>
            <w:r w:rsidR="00C24A12">
              <w:rPr>
                <w:lang w:eastAsia="zh-CN"/>
              </w:rPr>
              <w:t xml:space="preserve"> to</w:t>
            </w:r>
            <w:r>
              <w:rPr>
                <w:lang w:eastAsia="zh-CN"/>
              </w:rPr>
              <w:t xml:space="preserve"> introduce 3MHz CBW for n254 in </w:t>
            </w:r>
            <w:r w:rsidRPr="003A6061">
              <w:rPr>
                <w:lang w:eastAsia="zh-CN"/>
              </w:rPr>
              <w:t xml:space="preserve">Table 6.2.1-2: </w:t>
            </w:r>
            <w:bookmarkStart w:id="24" w:name="OLE_LINK75"/>
            <w:bookmarkStart w:id="25" w:name="OLE_LINK76"/>
            <w:r w:rsidRPr="003A6061">
              <w:rPr>
                <w:lang w:eastAsia="zh-CN"/>
              </w:rPr>
              <w:t>Additional requirements for transmit power density</w:t>
            </w:r>
            <w:bookmarkEnd w:id="24"/>
            <w:bookmarkEnd w:id="25"/>
          </w:p>
        </w:tc>
      </w:tr>
      <w:tr w:rsidR="00CF0D2C" w14:paraId="4727ACDC" w14:textId="77777777" w:rsidTr="001C4901">
        <w:tc>
          <w:tcPr>
            <w:tcW w:w="4815" w:type="dxa"/>
          </w:tcPr>
          <w:p w14:paraId="4FA566D1"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26" w:name="_Toc83580377"/>
            <w:bookmarkStart w:id="27" w:name="_Toc84404886"/>
            <w:bookmarkStart w:id="28" w:name="_Toc84413495"/>
            <w:r w:rsidRPr="003A6061">
              <w:rPr>
                <w:lang w:eastAsia="zh-CN"/>
              </w:rPr>
              <w:t>6.2.2</w:t>
            </w:r>
            <w:r w:rsidRPr="003A6061">
              <w:rPr>
                <w:lang w:eastAsia="zh-CN"/>
              </w:rPr>
              <w:tab/>
              <w:t>UE maximum output power reduction</w:t>
            </w:r>
            <w:bookmarkEnd w:id="26"/>
            <w:bookmarkEnd w:id="27"/>
            <w:bookmarkEnd w:id="28"/>
          </w:p>
        </w:tc>
        <w:tc>
          <w:tcPr>
            <w:tcW w:w="4678" w:type="dxa"/>
          </w:tcPr>
          <w:p w14:paraId="176635B9"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Pr>
                <w:lang w:eastAsia="zh-CN"/>
              </w:rPr>
              <w:t>R</w:t>
            </w:r>
            <w:r w:rsidRPr="003A6061">
              <w:rPr>
                <w:lang w:eastAsia="zh-CN"/>
              </w:rPr>
              <w:t>euse NR TN FR1 UE requirement</w:t>
            </w:r>
            <w:r>
              <w:rPr>
                <w:lang w:eastAsia="zh-CN"/>
              </w:rPr>
              <w:t xml:space="preserve"> for 3MHz CBW</w:t>
            </w:r>
          </w:p>
        </w:tc>
      </w:tr>
      <w:tr w:rsidR="00CF0D2C" w:rsidRPr="00BA4A8F" w14:paraId="7099E5C9" w14:textId="77777777" w:rsidTr="001C4901">
        <w:tc>
          <w:tcPr>
            <w:tcW w:w="4815" w:type="dxa"/>
          </w:tcPr>
          <w:p w14:paraId="581F45AB"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29" w:name="_Toc21344235"/>
            <w:bookmarkStart w:id="30" w:name="_Toc29801719"/>
            <w:bookmarkStart w:id="31" w:name="_Toc29802143"/>
            <w:bookmarkStart w:id="32" w:name="_Toc29802768"/>
            <w:bookmarkStart w:id="33" w:name="_Toc36107510"/>
            <w:bookmarkStart w:id="34" w:name="_Toc37251269"/>
            <w:bookmarkStart w:id="35" w:name="_Toc45888071"/>
            <w:bookmarkStart w:id="36" w:name="_Toc45888670"/>
            <w:bookmarkStart w:id="37" w:name="_Toc61367311"/>
            <w:bookmarkStart w:id="38" w:name="_Toc61372694"/>
            <w:bookmarkStart w:id="39" w:name="_Toc68230634"/>
            <w:bookmarkStart w:id="40" w:name="_Toc69084047"/>
            <w:bookmarkStart w:id="41" w:name="_Toc75467056"/>
            <w:bookmarkStart w:id="42" w:name="_Toc76509078"/>
            <w:bookmarkStart w:id="43" w:name="_Toc76718068"/>
            <w:bookmarkStart w:id="44" w:name="_Toc83580378"/>
            <w:bookmarkStart w:id="45" w:name="_Toc84404887"/>
            <w:bookmarkStart w:id="46" w:name="_Toc84413496"/>
            <w:r w:rsidRPr="003A6061">
              <w:rPr>
                <w:lang w:eastAsia="zh-CN"/>
              </w:rPr>
              <w:t>6.2.3</w:t>
            </w:r>
            <w:r w:rsidRPr="003A6061">
              <w:rPr>
                <w:lang w:eastAsia="zh-CN"/>
              </w:rPr>
              <w:tab/>
              <w:t>UE additional maximum output power reduction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c>
        <w:tc>
          <w:tcPr>
            <w:tcW w:w="4678" w:type="dxa"/>
          </w:tcPr>
          <w:p w14:paraId="42C0917B" w14:textId="77777777" w:rsidR="00CF0D2C" w:rsidRPr="003A6061" w:rsidRDefault="00CF0D2C" w:rsidP="001C4901">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Pr>
                <w:lang w:eastAsia="zh-CN"/>
              </w:rPr>
              <w:t>Figure out which NS values need define A-MPR for 3 MHz CBW</w:t>
            </w:r>
          </w:p>
        </w:tc>
      </w:tr>
      <w:tr w:rsidR="00CF0D2C" w:rsidRPr="00BA4A8F" w14:paraId="41D7ECA3" w14:textId="77777777" w:rsidTr="001C4901">
        <w:tc>
          <w:tcPr>
            <w:tcW w:w="4815" w:type="dxa"/>
          </w:tcPr>
          <w:p w14:paraId="5B114282"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7" w:name="_Toc161753858"/>
            <w:bookmarkStart w:id="48" w:name="_Toc161754479"/>
            <w:bookmarkStart w:id="49" w:name="_Toc163202052"/>
            <w:r>
              <w:rPr>
                <w:lang w:eastAsia="zh-CN"/>
              </w:rPr>
              <w:t>6.2.4</w:t>
            </w:r>
            <w:r>
              <w:rPr>
                <w:lang w:eastAsia="zh-CN"/>
              </w:rPr>
              <w:tab/>
              <w:t>Configured transmitted power</w:t>
            </w:r>
            <w:bookmarkEnd w:id="47"/>
            <w:bookmarkEnd w:id="48"/>
            <w:bookmarkEnd w:id="49"/>
          </w:p>
        </w:tc>
        <w:tc>
          <w:tcPr>
            <w:tcW w:w="4678" w:type="dxa"/>
          </w:tcPr>
          <w:p w14:paraId="4031640C" w14:textId="77777777" w:rsidR="00CF0D2C" w:rsidRPr="003A6061"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CF0D2C" w14:paraId="21F141E6" w14:textId="77777777" w:rsidTr="001C4901">
        <w:tc>
          <w:tcPr>
            <w:tcW w:w="4815" w:type="dxa"/>
          </w:tcPr>
          <w:p w14:paraId="139DFF9C"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50" w:name="_Toc21344287"/>
            <w:bookmarkStart w:id="51" w:name="_Toc29801773"/>
            <w:bookmarkStart w:id="52" w:name="_Toc29802197"/>
            <w:bookmarkStart w:id="53" w:name="_Toc29802822"/>
            <w:bookmarkStart w:id="54" w:name="_Toc36107564"/>
            <w:bookmarkStart w:id="55" w:name="_Toc37251330"/>
            <w:bookmarkStart w:id="56" w:name="_Toc45888161"/>
            <w:bookmarkStart w:id="57" w:name="_Toc45888760"/>
            <w:bookmarkStart w:id="58" w:name="_Toc61367423"/>
            <w:bookmarkStart w:id="59" w:name="_Toc61372806"/>
            <w:bookmarkStart w:id="60" w:name="_Toc68230747"/>
            <w:bookmarkStart w:id="61" w:name="_Toc69084160"/>
            <w:bookmarkStart w:id="62" w:name="_Toc75467170"/>
            <w:bookmarkStart w:id="63" w:name="_Toc76509192"/>
            <w:bookmarkStart w:id="64" w:name="_Toc76718182"/>
            <w:bookmarkStart w:id="65" w:name="_Toc83580502"/>
            <w:bookmarkStart w:id="66" w:name="_Toc84405011"/>
            <w:bookmarkStart w:id="67" w:name="_Toc84413620"/>
            <w:r w:rsidRPr="003A6061">
              <w:rPr>
                <w:lang w:eastAsia="zh-CN"/>
              </w:rPr>
              <w:t>6.3.1</w:t>
            </w:r>
            <w:r w:rsidRPr="003A6061">
              <w:rPr>
                <w:lang w:eastAsia="zh-CN"/>
              </w:rPr>
              <w:tab/>
              <w:t>Minimum output power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tc>
        <w:tc>
          <w:tcPr>
            <w:tcW w:w="4678" w:type="dxa"/>
          </w:tcPr>
          <w:p w14:paraId="2F63C7B5"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Pr>
                <w:lang w:eastAsia="zh-CN"/>
              </w:rPr>
              <w:t>R</w:t>
            </w:r>
            <w:r w:rsidRPr="003A6061">
              <w:rPr>
                <w:lang w:eastAsia="zh-CN"/>
              </w:rPr>
              <w:t>euse NR TN FR1 UE requirement</w:t>
            </w:r>
            <w:r>
              <w:rPr>
                <w:lang w:eastAsia="zh-CN"/>
              </w:rPr>
              <w:t xml:space="preserve"> for 3MHz CBW</w:t>
            </w:r>
          </w:p>
        </w:tc>
      </w:tr>
      <w:tr w:rsidR="00CF0D2C" w14:paraId="30070B45" w14:textId="77777777" w:rsidTr="001C4901">
        <w:tc>
          <w:tcPr>
            <w:tcW w:w="4815" w:type="dxa"/>
          </w:tcPr>
          <w:p w14:paraId="3F79D18C"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68" w:name="_Toc21344288"/>
            <w:bookmarkStart w:id="69" w:name="_Toc29801774"/>
            <w:bookmarkStart w:id="70" w:name="_Toc29802198"/>
            <w:bookmarkStart w:id="71" w:name="_Toc29802823"/>
            <w:bookmarkStart w:id="72" w:name="_Toc36107565"/>
            <w:bookmarkStart w:id="73" w:name="_Toc37251331"/>
            <w:bookmarkStart w:id="74" w:name="_Toc45888162"/>
            <w:bookmarkStart w:id="75" w:name="_Toc45888761"/>
            <w:bookmarkStart w:id="76" w:name="_Toc61367424"/>
            <w:bookmarkStart w:id="77" w:name="_Toc61372807"/>
            <w:bookmarkStart w:id="78" w:name="_Toc68230748"/>
            <w:bookmarkStart w:id="79" w:name="_Toc69084161"/>
            <w:bookmarkStart w:id="80" w:name="_Toc75467171"/>
            <w:bookmarkStart w:id="81" w:name="_Toc76509193"/>
            <w:bookmarkStart w:id="82" w:name="_Toc76718183"/>
            <w:bookmarkStart w:id="83" w:name="_Toc83580503"/>
            <w:bookmarkStart w:id="84" w:name="_Toc84405012"/>
            <w:bookmarkStart w:id="85" w:name="_Toc84413621"/>
            <w:r w:rsidRPr="003A6061">
              <w:rPr>
                <w:lang w:eastAsia="zh-CN"/>
              </w:rPr>
              <w:t>6.3.2</w:t>
            </w:r>
            <w:r w:rsidRPr="003A6061">
              <w:rPr>
                <w:lang w:eastAsia="zh-CN"/>
              </w:rPr>
              <w:tab/>
              <w:t>Transmit OFF power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c>
        <w:tc>
          <w:tcPr>
            <w:tcW w:w="4678" w:type="dxa"/>
          </w:tcPr>
          <w:p w14:paraId="3F68BC27"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Pr>
                <w:lang w:eastAsia="zh-CN"/>
              </w:rPr>
              <w:t>R</w:t>
            </w:r>
            <w:r w:rsidRPr="003A6061">
              <w:rPr>
                <w:lang w:eastAsia="zh-CN"/>
              </w:rPr>
              <w:t>euse NR TN FR1 UE requirement</w:t>
            </w:r>
            <w:r>
              <w:rPr>
                <w:lang w:eastAsia="zh-CN"/>
              </w:rPr>
              <w:t xml:space="preserve"> for 3MHz CBW</w:t>
            </w:r>
          </w:p>
        </w:tc>
      </w:tr>
      <w:tr w:rsidR="00CF0D2C" w14:paraId="782B3587" w14:textId="77777777" w:rsidTr="001C4901">
        <w:tc>
          <w:tcPr>
            <w:tcW w:w="4815" w:type="dxa"/>
          </w:tcPr>
          <w:p w14:paraId="19482D83"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86" w:name="_Toc97562291"/>
            <w:bookmarkStart w:id="87" w:name="_Toc104122518"/>
            <w:bookmarkStart w:id="88" w:name="_Toc104205469"/>
            <w:bookmarkStart w:id="89" w:name="_Toc104206676"/>
            <w:bookmarkStart w:id="90" w:name="_Toc104503636"/>
            <w:bookmarkStart w:id="91" w:name="_Toc106127567"/>
            <w:bookmarkStart w:id="92" w:name="_Toc123057932"/>
            <w:bookmarkStart w:id="93" w:name="_Toc124256625"/>
            <w:bookmarkStart w:id="94" w:name="_Toc131734938"/>
            <w:bookmarkStart w:id="95" w:name="_Toc137372715"/>
            <w:bookmarkStart w:id="96" w:name="_Toc138885101"/>
            <w:bookmarkStart w:id="97" w:name="_Toc145690604"/>
            <w:bookmarkStart w:id="98" w:name="_Toc155382155"/>
            <w:bookmarkStart w:id="99" w:name="_Toc161753862"/>
            <w:bookmarkStart w:id="100" w:name="_Toc161754483"/>
            <w:bookmarkStart w:id="101" w:name="_Toc163202056"/>
            <w:r>
              <w:rPr>
                <w:lang w:eastAsia="zh-CN"/>
              </w:rPr>
              <w:t>6.3.3</w:t>
            </w:r>
            <w:r>
              <w:rPr>
                <w:lang w:eastAsia="zh-CN"/>
              </w:rPr>
              <w:tab/>
              <w:t>Transmit ON/OFF time mask</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tc>
        <w:tc>
          <w:tcPr>
            <w:tcW w:w="4678" w:type="dxa"/>
          </w:tcPr>
          <w:p w14:paraId="0106AD18" w14:textId="77777777" w:rsidR="00CF0D2C" w:rsidRPr="003A6061"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CF0D2C" w14:paraId="3500FDDD" w14:textId="77777777" w:rsidTr="001C4901">
        <w:tc>
          <w:tcPr>
            <w:tcW w:w="4815" w:type="dxa"/>
          </w:tcPr>
          <w:p w14:paraId="2CB164A5"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02" w:name="_Toc123057933"/>
            <w:bookmarkStart w:id="103" w:name="_Toc124256626"/>
            <w:bookmarkStart w:id="104" w:name="_Toc131734939"/>
            <w:bookmarkStart w:id="105" w:name="_Toc137372716"/>
            <w:bookmarkStart w:id="106" w:name="_Toc138885102"/>
            <w:bookmarkStart w:id="107" w:name="_Toc145690605"/>
            <w:bookmarkStart w:id="108" w:name="_Toc155382156"/>
            <w:bookmarkStart w:id="109" w:name="_Toc161753863"/>
            <w:bookmarkStart w:id="110" w:name="_Toc161754484"/>
            <w:bookmarkStart w:id="111" w:name="_Toc163202057"/>
            <w:r>
              <w:rPr>
                <w:lang w:eastAsia="zh-CN"/>
              </w:rPr>
              <w:t>6.3.4</w:t>
            </w:r>
            <w:r>
              <w:rPr>
                <w:lang w:eastAsia="zh-CN"/>
              </w:rPr>
              <w:tab/>
              <w:t>Power control</w:t>
            </w:r>
            <w:bookmarkEnd w:id="102"/>
            <w:bookmarkEnd w:id="103"/>
            <w:bookmarkEnd w:id="104"/>
            <w:bookmarkEnd w:id="105"/>
            <w:bookmarkEnd w:id="106"/>
            <w:bookmarkEnd w:id="107"/>
            <w:bookmarkEnd w:id="108"/>
            <w:bookmarkEnd w:id="109"/>
            <w:bookmarkEnd w:id="110"/>
            <w:bookmarkEnd w:id="111"/>
          </w:p>
        </w:tc>
        <w:tc>
          <w:tcPr>
            <w:tcW w:w="4678" w:type="dxa"/>
          </w:tcPr>
          <w:p w14:paraId="2C6EE2D6" w14:textId="77777777" w:rsidR="00CF0D2C" w:rsidRPr="003A6061"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CF0D2C" w14:paraId="6DA97AA0" w14:textId="77777777" w:rsidTr="001C4901">
        <w:tc>
          <w:tcPr>
            <w:tcW w:w="4815" w:type="dxa"/>
          </w:tcPr>
          <w:p w14:paraId="0217E420"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12" w:name="_Toc97562294"/>
            <w:bookmarkStart w:id="113" w:name="_Toc104122521"/>
            <w:bookmarkStart w:id="114" w:name="_Toc104205472"/>
            <w:bookmarkStart w:id="115" w:name="_Toc104206679"/>
            <w:bookmarkStart w:id="116" w:name="_Toc104503639"/>
            <w:bookmarkStart w:id="117" w:name="_Toc106127570"/>
            <w:bookmarkStart w:id="118" w:name="_Toc123057935"/>
            <w:bookmarkStart w:id="119" w:name="_Toc124256628"/>
            <w:bookmarkStart w:id="120" w:name="_Toc131734941"/>
            <w:bookmarkStart w:id="121" w:name="_Toc137372718"/>
            <w:bookmarkStart w:id="122" w:name="_Toc138885104"/>
            <w:bookmarkStart w:id="123" w:name="_Toc145690607"/>
            <w:bookmarkStart w:id="124" w:name="_Toc155382158"/>
            <w:bookmarkStart w:id="125" w:name="_Toc161753865"/>
            <w:bookmarkStart w:id="126" w:name="_Toc161754486"/>
            <w:bookmarkStart w:id="127" w:name="_Toc163202059"/>
            <w:r>
              <w:rPr>
                <w:lang w:eastAsia="zh-CN"/>
              </w:rPr>
              <w:t>6.4.1</w:t>
            </w:r>
            <w:r>
              <w:rPr>
                <w:lang w:eastAsia="zh-CN"/>
              </w:rPr>
              <w:tab/>
              <w:t>Frequency error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tc>
        <w:tc>
          <w:tcPr>
            <w:tcW w:w="4678" w:type="dxa"/>
          </w:tcPr>
          <w:p w14:paraId="6997551F" w14:textId="77777777" w:rsidR="00CF0D2C" w:rsidRPr="00426A63"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CF0D2C" w14:paraId="08F93032" w14:textId="77777777" w:rsidTr="001C4901">
        <w:tc>
          <w:tcPr>
            <w:tcW w:w="4815" w:type="dxa"/>
          </w:tcPr>
          <w:p w14:paraId="19D24057"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28" w:name="_Toc97562295"/>
            <w:bookmarkStart w:id="129" w:name="_Toc104122522"/>
            <w:bookmarkStart w:id="130" w:name="_Toc104205473"/>
            <w:bookmarkStart w:id="131" w:name="_Toc104206680"/>
            <w:bookmarkStart w:id="132" w:name="_Toc104503640"/>
            <w:bookmarkStart w:id="133" w:name="_Toc106127571"/>
            <w:bookmarkStart w:id="134" w:name="_Toc123057936"/>
            <w:bookmarkStart w:id="135" w:name="_Toc124256629"/>
            <w:bookmarkStart w:id="136" w:name="_Toc131734942"/>
            <w:bookmarkStart w:id="137" w:name="_Toc137372719"/>
            <w:bookmarkStart w:id="138" w:name="_Toc138885105"/>
            <w:bookmarkStart w:id="139" w:name="_Toc145690608"/>
            <w:bookmarkStart w:id="140" w:name="_Toc155382159"/>
            <w:bookmarkStart w:id="141" w:name="_Toc161753866"/>
            <w:bookmarkStart w:id="142" w:name="_Toc161754487"/>
            <w:bookmarkStart w:id="143" w:name="_Toc163202060"/>
            <w:r>
              <w:rPr>
                <w:lang w:eastAsia="zh-CN"/>
              </w:rPr>
              <w:t>6.4.2</w:t>
            </w:r>
            <w:r>
              <w:rPr>
                <w:lang w:eastAsia="zh-CN"/>
              </w:rPr>
              <w:tab/>
              <w:t>Transmit modulation quality</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tc>
        <w:tc>
          <w:tcPr>
            <w:tcW w:w="4678" w:type="dxa"/>
          </w:tcPr>
          <w:p w14:paraId="31FB18F5" w14:textId="77777777" w:rsidR="00CF0D2C" w:rsidRPr="00426A63"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41A28">
              <w:rPr>
                <w:rFonts w:eastAsia="Times New Roman"/>
                <w:color w:val="000000"/>
                <w:lang w:val="fi-FI" w:eastAsia="fi-FI"/>
              </w:rPr>
              <w:t>No specification impact</w:t>
            </w:r>
          </w:p>
        </w:tc>
      </w:tr>
      <w:tr w:rsidR="00CF0D2C" w14:paraId="30E9551C" w14:textId="77777777" w:rsidTr="001C4901">
        <w:tc>
          <w:tcPr>
            <w:tcW w:w="4815" w:type="dxa"/>
          </w:tcPr>
          <w:p w14:paraId="5ABAA2B0"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44" w:name="_Toc21344349"/>
            <w:bookmarkStart w:id="145" w:name="_Toc29801835"/>
            <w:bookmarkStart w:id="146" w:name="_Toc29802259"/>
            <w:bookmarkStart w:id="147" w:name="_Toc29802884"/>
            <w:bookmarkStart w:id="148" w:name="_Toc36107626"/>
            <w:bookmarkStart w:id="149" w:name="_Toc37251392"/>
            <w:bookmarkStart w:id="150" w:name="_Toc45888272"/>
            <w:bookmarkStart w:id="151" w:name="_Toc45888871"/>
            <w:bookmarkStart w:id="152" w:name="_Toc61367565"/>
            <w:bookmarkStart w:id="153" w:name="_Toc61372948"/>
            <w:bookmarkStart w:id="154" w:name="_Toc68230896"/>
            <w:bookmarkStart w:id="155" w:name="_Toc69084309"/>
            <w:bookmarkStart w:id="156" w:name="_Toc75467319"/>
            <w:bookmarkStart w:id="157" w:name="_Toc76509341"/>
            <w:bookmarkStart w:id="158" w:name="_Toc76718331"/>
            <w:bookmarkStart w:id="159" w:name="_Toc83580670"/>
            <w:bookmarkStart w:id="160" w:name="_Toc84405179"/>
            <w:bookmarkStart w:id="161" w:name="_Toc84413788"/>
            <w:r w:rsidRPr="003A6061">
              <w:rPr>
                <w:lang w:eastAsia="zh-CN"/>
              </w:rPr>
              <w:t>6.5.1</w:t>
            </w:r>
            <w:r w:rsidRPr="003A6061">
              <w:rPr>
                <w:lang w:eastAsia="zh-CN"/>
              </w:rPr>
              <w:tab/>
              <w:t>Occupied bandwidth</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tc>
        <w:tc>
          <w:tcPr>
            <w:tcW w:w="4678" w:type="dxa"/>
          </w:tcPr>
          <w:p w14:paraId="45002070" w14:textId="77777777" w:rsidR="00CF0D2C" w:rsidRDefault="00CF0D2C" w:rsidP="001C4901">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Pr>
                <w:lang w:eastAsia="zh-CN"/>
              </w:rPr>
              <w:t xml:space="preserve"> </w:t>
            </w:r>
            <w:r>
              <w:rPr>
                <w:rFonts w:hint="eastAsia"/>
                <w:lang w:eastAsia="zh-CN"/>
              </w:rPr>
              <w:t>Re</w:t>
            </w:r>
            <w:r>
              <w:rPr>
                <w:lang w:eastAsia="zh-CN"/>
              </w:rPr>
              <w:t xml:space="preserve">use </w:t>
            </w:r>
            <w:r w:rsidRPr="003A6061">
              <w:rPr>
                <w:lang w:eastAsia="zh-CN"/>
              </w:rPr>
              <w:t>NR TN FR1 UE requirement</w:t>
            </w:r>
            <w:r>
              <w:rPr>
                <w:lang w:eastAsia="zh-CN"/>
              </w:rPr>
              <w:t xml:space="preserve"> for 3MHz CBW</w:t>
            </w:r>
          </w:p>
        </w:tc>
      </w:tr>
      <w:tr w:rsidR="00CF0D2C" w14:paraId="61E7B286" w14:textId="77777777" w:rsidTr="001C4901">
        <w:tc>
          <w:tcPr>
            <w:tcW w:w="4815" w:type="dxa"/>
          </w:tcPr>
          <w:p w14:paraId="0272E6A5"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62" w:name="_Toc104122527"/>
            <w:bookmarkStart w:id="163" w:name="_Toc104205478"/>
            <w:bookmarkStart w:id="164" w:name="_Toc104206685"/>
            <w:bookmarkStart w:id="165" w:name="_Toc104503645"/>
            <w:bookmarkStart w:id="166" w:name="_Toc106127576"/>
            <w:bookmarkStart w:id="167" w:name="_Toc123057941"/>
            <w:bookmarkStart w:id="168" w:name="_Toc124256634"/>
            <w:bookmarkStart w:id="169" w:name="_Toc131734947"/>
            <w:bookmarkStart w:id="170" w:name="_Toc137372724"/>
            <w:bookmarkStart w:id="171" w:name="_Toc138885110"/>
            <w:bookmarkStart w:id="172" w:name="_Toc145690613"/>
            <w:bookmarkStart w:id="173" w:name="_Toc155382164"/>
            <w:bookmarkStart w:id="174" w:name="_Toc161753873"/>
            <w:bookmarkStart w:id="175" w:name="_Toc161754494"/>
            <w:bookmarkStart w:id="176" w:name="_Toc163202067"/>
            <w:r w:rsidRPr="003A6061">
              <w:rPr>
                <w:lang w:eastAsia="zh-CN"/>
              </w:rPr>
              <w:lastRenderedPageBreak/>
              <w:t>6.5.2.2</w:t>
            </w:r>
            <w:r w:rsidRPr="003A6061">
              <w:rPr>
                <w:lang w:eastAsia="zh-CN"/>
              </w:rPr>
              <w:tab/>
              <w:t>Spectrum emission mask</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tc>
        <w:tc>
          <w:tcPr>
            <w:tcW w:w="4678" w:type="dxa"/>
          </w:tcPr>
          <w:p w14:paraId="0D0708C2"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Pr>
                <w:lang w:eastAsia="zh-CN"/>
              </w:rPr>
              <w:t>R</w:t>
            </w:r>
            <w:r w:rsidRPr="003A6061">
              <w:rPr>
                <w:lang w:eastAsia="zh-CN"/>
              </w:rPr>
              <w:t>euse NR TN FR1 UE requirement</w:t>
            </w:r>
            <w:r>
              <w:rPr>
                <w:lang w:eastAsia="zh-CN"/>
              </w:rPr>
              <w:t xml:space="preserve"> for 3MHz CBW</w:t>
            </w:r>
          </w:p>
        </w:tc>
      </w:tr>
      <w:tr w:rsidR="00CF0D2C" w14:paraId="098C78FC" w14:textId="77777777" w:rsidTr="001C4901">
        <w:tc>
          <w:tcPr>
            <w:tcW w:w="4815" w:type="dxa"/>
          </w:tcPr>
          <w:p w14:paraId="10B8AA6C"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77" w:name="_Toc104122528"/>
            <w:bookmarkStart w:id="178" w:name="_Toc104205479"/>
            <w:bookmarkStart w:id="179" w:name="_Toc104206686"/>
            <w:bookmarkStart w:id="180" w:name="_Toc104503646"/>
            <w:bookmarkStart w:id="181" w:name="_Toc106127577"/>
            <w:bookmarkStart w:id="182" w:name="_Toc123057942"/>
            <w:bookmarkStart w:id="183" w:name="_Toc124256635"/>
            <w:bookmarkStart w:id="184" w:name="_Toc131734948"/>
            <w:bookmarkStart w:id="185" w:name="_Toc137372725"/>
            <w:bookmarkStart w:id="186" w:name="_Toc138885111"/>
            <w:bookmarkStart w:id="187" w:name="_Toc145690614"/>
            <w:bookmarkStart w:id="188" w:name="_Toc155382165"/>
            <w:bookmarkStart w:id="189" w:name="_Toc161753874"/>
            <w:bookmarkStart w:id="190" w:name="_Toc161754495"/>
            <w:bookmarkStart w:id="191" w:name="_Toc163202068"/>
            <w:r w:rsidRPr="00484003">
              <w:rPr>
                <w:lang w:eastAsia="zh-CN"/>
              </w:rPr>
              <w:t>6.5.2.</w:t>
            </w:r>
            <w:r>
              <w:rPr>
                <w:lang w:eastAsia="zh-CN"/>
              </w:rPr>
              <w:t>3</w:t>
            </w:r>
            <w:r w:rsidRPr="00484003">
              <w:rPr>
                <w:lang w:eastAsia="zh-CN"/>
              </w:rPr>
              <w:tab/>
            </w:r>
            <w:r w:rsidRPr="00A1115A">
              <w:rPr>
                <w:lang w:eastAsia="zh-CN"/>
              </w:rPr>
              <w:t>Additional spectrum emission mask</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tc>
        <w:tc>
          <w:tcPr>
            <w:tcW w:w="4678" w:type="dxa"/>
          </w:tcPr>
          <w:p w14:paraId="176E9D12" w14:textId="77777777" w:rsidR="00CF0D2C" w:rsidRPr="003A6061"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26A63">
              <w:rPr>
                <w:lang w:eastAsia="zh-CN"/>
              </w:rPr>
              <w:t>No specification impact</w:t>
            </w:r>
          </w:p>
        </w:tc>
      </w:tr>
      <w:tr w:rsidR="00CF0D2C" w14:paraId="239831CC" w14:textId="77777777" w:rsidTr="001C4901">
        <w:tc>
          <w:tcPr>
            <w:tcW w:w="4815" w:type="dxa"/>
          </w:tcPr>
          <w:p w14:paraId="6D0A0CEC"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192" w:name="_Toc21344363"/>
            <w:bookmarkStart w:id="193" w:name="_Toc29801849"/>
            <w:bookmarkStart w:id="194" w:name="_Toc29802273"/>
            <w:bookmarkStart w:id="195" w:name="_Toc29802898"/>
            <w:bookmarkStart w:id="196" w:name="_Toc36107640"/>
            <w:bookmarkStart w:id="197" w:name="_Toc37251406"/>
            <w:bookmarkStart w:id="198" w:name="_Toc45888286"/>
            <w:bookmarkStart w:id="199" w:name="_Toc45888885"/>
            <w:bookmarkStart w:id="200" w:name="_Toc61367579"/>
            <w:bookmarkStart w:id="201" w:name="_Toc61372962"/>
            <w:bookmarkStart w:id="202" w:name="_Toc68230910"/>
            <w:bookmarkStart w:id="203" w:name="_Toc69084323"/>
            <w:bookmarkStart w:id="204" w:name="_Toc75467333"/>
            <w:bookmarkStart w:id="205" w:name="_Toc76509355"/>
            <w:bookmarkStart w:id="206" w:name="_Toc76718345"/>
            <w:bookmarkStart w:id="207" w:name="_Toc83580684"/>
            <w:bookmarkStart w:id="208" w:name="_Toc84405193"/>
            <w:bookmarkStart w:id="209" w:name="_Toc84413802"/>
            <w:bookmarkStart w:id="210" w:name="_Toc104122530"/>
            <w:bookmarkStart w:id="211" w:name="_Toc104205481"/>
            <w:bookmarkStart w:id="212" w:name="_Toc104206688"/>
            <w:bookmarkStart w:id="213" w:name="_Toc104503648"/>
            <w:bookmarkStart w:id="214" w:name="_Toc106127579"/>
            <w:bookmarkStart w:id="215" w:name="_Toc123057944"/>
            <w:bookmarkStart w:id="216" w:name="_Toc124256637"/>
            <w:bookmarkStart w:id="217" w:name="_Toc131734950"/>
            <w:bookmarkStart w:id="218" w:name="_Toc137372727"/>
            <w:bookmarkStart w:id="219" w:name="_Toc138885113"/>
            <w:bookmarkStart w:id="220" w:name="_Toc145690616"/>
            <w:bookmarkStart w:id="221" w:name="_Toc155382169"/>
            <w:bookmarkStart w:id="222" w:name="_Toc161753878"/>
            <w:bookmarkStart w:id="223" w:name="_Toc161754499"/>
            <w:bookmarkStart w:id="224" w:name="_Toc163202072"/>
            <w:r w:rsidRPr="003A6061">
              <w:rPr>
                <w:lang w:eastAsia="zh-CN"/>
              </w:rPr>
              <w:t>6.5.2.4.1</w:t>
            </w:r>
            <w:r w:rsidRPr="003A6061">
              <w:rPr>
                <w:lang w:eastAsia="zh-CN"/>
              </w:rPr>
              <w:tab/>
              <w:t>NR ACLR</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tc>
        <w:tc>
          <w:tcPr>
            <w:tcW w:w="4678" w:type="dxa"/>
          </w:tcPr>
          <w:p w14:paraId="359EAE79" w14:textId="77777777" w:rsidR="00CF0D2C" w:rsidRPr="003A6061" w:rsidRDefault="00CF0D2C" w:rsidP="001C4901">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r>
              <w:rPr>
                <w:rFonts w:hint="eastAsia"/>
                <w:lang w:eastAsia="zh-CN"/>
              </w:rPr>
              <w:t>Re</w:t>
            </w:r>
            <w:r>
              <w:rPr>
                <w:lang w:eastAsia="zh-CN"/>
              </w:rPr>
              <w:t xml:space="preserve">use </w:t>
            </w:r>
            <w:r w:rsidRPr="003A6061">
              <w:rPr>
                <w:lang w:eastAsia="zh-CN"/>
              </w:rPr>
              <w:t>NR TN FR1 UE requirement</w:t>
            </w:r>
            <w:r>
              <w:rPr>
                <w:lang w:eastAsia="zh-CN"/>
              </w:rPr>
              <w:t xml:space="preserve"> for 3MHz CBW</w:t>
            </w:r>
          </w:p>
        </w:tc>
      </w:tr>
      <w:tr w:rsidR="00CF0D2C" w14:paraId="0A319497" w14:textId="77777777" w:rsidTr="001C4901">
        <w:tc>
          <w:tcPr>
            <w:tcW w:w="4815" w:type="dxa"/>
          </w:tcPr>
          <w:p w14:paraId="20BB30C9" w14:textId="77777777" w:rsidR="00CF0D2C" w:rsidRPr="00426A63" w:rsidRDefault="00CF0D2C" w:rsidP="001C4901">
            <w:pPr>
              <w:pStyle w:val="a9"/>
              <w:widowControl w:val="0"/>
              <w:overflowPunct/>
              <w:autoSpaceDE/>
              <w:autoSpaceDN/>
              <w:adjustRightInd/>
              <w:spacing w:beforeLines="50" w:before="120" w:afterLines="50" w:after="120"/>
              <w:ind w:left="0"/>
              <w:contextualSpacing w:val="0"/>
              <w:jc w:val="both"/>
              <w:textAlignment w:val="auto"/>
              <w:rPr>
                <w:snapToGrid w:val="0"/>
              </w:rPr>
            </w:pPr>
            <w:bookmarkStart w:id="225" w:name="_Toc21344364"/>
            <w:bookmarkStart w:id="226" w:name="_Toc29801850"/>
            <w:bookmarkStart w:id="227" w:name="_Toc29802274"/>
            <w:bookmarkStart w:id="228" w:name="_Toc29802899"/>
            <w:bookmarkStart w:id="229" w:name="_Toc36107641"/>
            <w:bookmarkStart w:id="230" w:name="_Toc37251407"/>
            <w:bookmarkStart w:id="231" w:name="_Toc45888287"/>
            <w:bookmarkStart w:id="232" w:name="_Toc45888886"/>
            <w:bookmarkStart w:id="233" w:name="_Toc61367580"/>
            <w:bookmarkStart w:id="234" w:name="_Toc61372963"/>
            <w:bookmarkStart w:id="235" w:name="_Toc68230911"/>
            <w:bookmarkStart w:id="236" w:name="_Toc69084324"/>
            <w:bookmarkStart w:id="237" w:name="_Toc75467334"/>
            <w:bookmarkStart w:id="238" w:name="_Toc76509356"/>
            <w:bookmarkStart w:id="239" w:name="_Toc76718346"/>
            <w:bookmarkStart w:id="240" w:name="_Toc83580685"/>
            <w:bookmarkStart w:id="241" w:name="_Toc84405194"/>
            <w:bookmarkStart w:id="242" w:name="_Toc84413803"/>
            <w:bookmarkStart w:id="243" w:name="_Toc104122531"/>
            <w:bookmarkStart w:id="244" w:name="_Toc104205482"/>
            <w:bookmarkStart w:id="245" w:name="_Toc104206689"/>
            <w:bookmarkStart w:id="246" w:name="_Toc104503649"/>
            <w:bookmarkStart w:id="247" w:name="_Toc106127580"/>
            <w:bookmarkStart w:id="248" w:name="_Toc123057945"/>
            <w:bookmarkStart w:id="249" w:name="_Toc124256638"/>
            <w:bookmarkStart w:id="250" w:name="_Toc131734951"/>
            <w:bookmarkStart w:id="251" w:name="_Toc137372728"/>
            <w:bookmarkStart w:id="252" w:name="_Toc138885114"/>
            <w:bookmarkStart w:id="253" w:name="_Toc145690617"/>
            <w:bookmarkStart w:id="254" w:name="_Toc155382170"/>
            <w:bookmarkStart w:id="255" w:name="_Toc161753879"/>
            <w:bookmarkStart w:id="256" w:name="_Toc161754500"/>
            <w:bookmarkStart w:id="257" w:name="_Toc163202073"/>
            <w:r w:rsidRPr="00A1115A">
              <w:rPr>
                <w:snapToGrid w:val="0"/>
              </w:rPr>
              <w:t>6.5.2.4.2</w:t>
            </w:r>
            <w:r w:rsidRPr="00A1115A">
              <w:rPr>
                <w:snapToGrid w:val="0"/>
              </w:rPr>
              <w:tab/>
              <w:t xml:space="preserve">UTRA </w:t>
            </w:r>
            <w:r w:rsidRPr="00426A63">
              <w:rPr>
                <w:lang w:eastAsia="zh-CN"/>
              </w:rPr>
              <w:t>ACLR</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tc>
        <w:tc>
          <w:tcPr>
            <w:tcW w:w="4678" w:type="dxa"/>
          </w:tcPr>
          <w:p w14:paraId="484B420C" w14:textId="77777777" w:rsidR="00CF0D2C" w:rsidRPr="003A6061" w:rsidRDefault="00CF0D2C" w:rsidP="001C4901">
            <w:pPr>
              <w:pStyle w:val="a9"/>
              <w:widowControl w:val="0"/>
              <w:overflowPunct/>
              <w:autoSpaceDE/>
              <w:autoSpaceDN/>
              <w:adjustRightInd/>
              <w:spacing w:beforeLines="50" w:before="120" w:afterLines="50" w:after="120"/>
              <w:ind w:leftChars="150" w:left="400" w:hangingChars="50" w:hanging="100"/>
              <w:contextualSpacing w:val="0"/>
              <w:jc w:val="both"/>
              <w:textAlignment w:val="auto"/>
              <w:rPr>
                <w:lang w:eastAsia="zh-CN"/>
              </w:rPr>
            </w:pPr>
            <w:r w:rsidRPr="00426A63">
              <w:rPr>
                <w:lang w:eastAsia="zh-CN"/>
              </w:rPr>
              <w:t>No specification impact</w:t>
            </w:r>
          </w:p>
        </w:tc>
      </w:tr>
      <w:tr w:rsidR="00CF0D2C" w14:paraId="3D21A52B" w14:textId="77777777" w:rsidTr="001C4901">
        <w:tc>
          <w:tcPr>
            <w:tcW w:w="4815" w:type="dxa"/>
          </w:tcPr>
          <w:p w14:paraId="2B1E0A3F" w14:textId="77777777" w:rsidR="00CF0D2C" w:rsidRPr="00426A63" w:rsidRDefault="00CF0D2C" w:rsidP="001C4901">
            <w:pPr>
              <w:pStyle w:val="a9"/>
              <w:widowControl w:val="0"/>
              <w:overflowPunct/>
              <w:autoSpaceDE/>
              <w:autoSpaceDN/>
              <w:adjustRightInd/>
              <w:spacing w:beforeLines="50" w:before="120" w:afterLines="50" w:after="120"/>
              <w:ind w:left="0"/>
              <w:contextualSpacing w:val="0"/>
              <w:jc w:val="both"/>
              <w:textAlignment w:val="auto"/>
              <w:rPr>
                <w:snapToGrid w:val="0"/>
              </w:rPr>
            </w:pPr>
            <w:bookmarkStart w:id="258" w:name="_Toc97562300"/>
            <w:bookmarkStart w:id="259" w:name="_Toc104122533"/>
            <w:bookmarkStart w:id="260" w:name="_Toc104205484"/>
            <w:bookmarkStart w:id="261" w:name="_Toc104206691"/>
            <w:bookmarkStart w:id="262" w:name="_Toc104503651"/>
            <w:bookmarkStart w:id="263" w:name="_Toc106127582"/>
            <w:bookmarkStart w:id="264" w:name="_Toc123057947"/>
            <w:bookmarkStart w:id="265" w:name="_Toc124256640"/>
            <w:bookmarkStart w:id="266" w:name="_Toc131734953"/>
            <w:bookmarkStart w:id="267" w:name="_Toc137372730"/>
            <w:bookmarkStart w:id="268" w:name="_Toc138885116"/>
            <w:bookmarkStart w:id="269" w:name="_Toc145690619"/>
            <w:bookmarkStart w:id="270" w:name="_Toc155382172"/>
            <w:bookmarkStart w:id="271" w:name="_Toc161753881"/>
            <w:bookmarkStart w:id="272" w:name="_Toc161754502"/>
            <w:bookmarkStart w:id="273" w:name="_Toc163202075"/>
            <w:r w:rsidRPr="00426A63">
              <w:rPr>
                <w:snapToGrid w:val="0"/>
              </w:rPr>
              <w:t>6.5.3.1</w:t>
            </w:r>
            <w:r w:rsidRPr="00426A63">
              <w:rPr>
                <w:snapToGrid w:val="0"/>
              </w:rPr>
              <w:tab/>
            </w:r>
            <w:bookmarkEnd w:id="258"/>
            <w:r w:rsidRPr="00426A63">
              <w:rPr>
                <w:snapToGrid w:val="0"/>
              </w:rPr>
              <w:t>General spurious emissions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tc>
        <w:tc>
          <w:tcPr>
            <w:tcW w:w="4678" w:type="dxa"/>
          </w:tcPr>
          <w:p w14:paraId="3A7BDEDD" w14:textId="77777777" w:rsidR="00CF0D2C" w:rsidRPr="00426A63" w:rsidRDefault="00CF0D2C" w:rsidP="001C4901">
            <w:pPr>
              <w:pStyle w:val="a9"/>
              <w:widowControl w:val="0"/>
              <w:overflowPunct/>
              <w:autoSpaceDE/>
              <w:autoSpaceDN/>
              <w:adjustRightInd/>
              <w:spacing w:beforeLines="50" w:before="120" w:afterLines="50" w:after="120"/>
              <w:ind w:leftChars="150" w:left="400" w:hangingChars="50" w:hanging="100"/>
              <w:contextualSpacing w:val="0"/>
              <w:jc w:val="both"/>
              <w:textAlignment w:val="auto"/>
              <w:rPr>
                <w:lang w:eastAsia="zh-CN"/>
              </w:rPr>
            </w:pPr>
            <w:r w:rsidRPr="00426A63">
              <w:rPr>
                <w:lang w:eastAsia="zh-CN"/>
              </w:rPr>
              <w:t>No specification impact</w:t>
            </w:r>
          </w:p>
        </w:tc>
      </w:tr>
      <w:tr w:rsidR="00CF0D2C" w14:paraId="55C3C549" w14:textId="77777777" w:rsidTr="001C4901">
        <w:tc>
          <w:tcPr>
            <w:tcW w:w="4815" w:type="dxa"/>
          </w:tcPr>
          <w:p w14:paraId="4ECA3724" w14:textId="77777777" w:rsidR="00CF0D2C" w:rsidRPr="00426A63" w:rsidRDefault="00CF0D2C" w:rsidP="001C4901">
            <w:pPr>
              <w:pStyle w:val="a9"/>
              <w:widowControl w:val="0"/>
              <w:overflowPunct/>
              <w:autoSpaceDE/>
              <w:autoSpaceDN/>
              <w:adjustRightInd/>
              <w:spacing w:beforeLines="50" w:before="120" w:afterLines="50" w:after="120"/>
              <w:ind w:left="0"/>
              <w:contextualSpacing w:val="0"/>
              <w:jc w:val="both"/>
              <w:textAlignment w:val="auto"/>
              <w:rPr>
                <w:snapToGrid w:val="0"/>
              </w:rPr>
            </w:pPr>
            <w:bookmarkStart w:id="274" w:name="_Toc97562301"/>
            <w:bookmarkStart w:id="275" w:name="_Toc104122534"/>
            <w:bookmarkStart w:id="276" w:name="_Toc104205485"/>
            <w:bookmarkStart w:id="277" w:name="_Toc104206692"/>
            <w:bookmarkStart w:id="278" w:name="_Toc104503652"/>
            <w:bookmarkStart w:id="279" w:name="_Toc106127583"/>
            <w:bookmarkStart w:id="280" w:name="_Toc123057948"/>
            <w:bookmarkStart w:id="281" w:name="_Toc124256641"/>
            <w:bookmarkStart w:id="282" w:name="_Toc131734954"/>
            <w:bookmarkStart w:id="283" w:name="_Toc137372731"/>
            <w:bookmarkStart w:id="284" w:name="_Toc138885117"/>
            <w:bookmarkStart w:id="285" w:name="_Toc145690620"/>
            <w:bookmarkStart w:id="286" w:name="_Toc155382173"/>
            <w:bookmarkStart w:id="287" w:name="_Toc161753882"/>
            <w:bookmarkStart w:id="288" w:name="_Toc161754503"/>
            <w:bookmarkStart w:id="289" w:name="_Toc163202076"/>
            <w:r w:rsidRPr="00426A63">
              <w:rPr>
                <w:rFonts w:hint="eastAsia"/>
                <w:snapToGrid w:val="0"/>
              </w:rPr>
              <w:t>6</w:t>
            </w:r>
            <w:r w:rsidRPr="00426A63">
              <w:rPr>
                <w:snapToGrid w:val="0"/>
              </w:rPr>
              <w:t>.5.3.2</w:t>
            </w:r>
            <w:r w:rsidRPr="00426A63">
              <w:rPr>
                <w:snapToGrid w:val="0"/>
              </w:rPr>
              <w:tab/>
            </w:r>
            <w:bookmarkEnd w:id="274"/>
            <w:r w:rsidRPr="00426A63">
              <w:rPr>
                <w:snapToGrid w:val="0"/>
              </w:rPr>
              <w:t>Spurious emissions for UE co-existence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tc>
        <w:tc>
          <w:tcPr>
            <w:tcW w:w="4678" w:type="dxa"/>
          </w:tcPr>
          <w:p w14:paraId="3EB235B9" w14:textId="77777777" w:rsidR="00CF0D2C" w:rsidRPr="00426A63" w:rsidRDefault="00CF0D2C" w:rsidP="001C4901">
            <w:pPr>
              <w:pStyle w:val="a9"/>
              <w:widowControl w:val="0"/>
              <w:overflowPunct/>
              <w:autoSpaceDE/>
              <w:autoSpaceDN/>
              <w:adjustRightInd/>
              <w:spacing w:beforeLines="50" w:before="120" w:afterLines="50" w:after="120"/>
              <w:ind w:leftChars="150" w:left="400" w:hangingChars="50" w:hanging="100"/>
              <w:contextualSpacing w:val="0"/>
              <w:jc w:val="both"/>
              <w:textAlignment w:val="auto"/>
              <w:rPr>
                <w:lang w:eastAsia="zh-CN"/>
              </w:rPr>
            </w:pPr>
            <w:r w:rsidRPr="00426A63">
              <w:rPr>
                <w:lang w:eastAsia="zh-CN"/>
              </w:rPr>
              <w:t>No specification impact</w:t>
            </w:r>
          </w:p>
        </w:tc>
      </w:tr>
      <w:tr w:rsidR="00CF0D2C" w:rsidRPr="00BA4A8F" w14:paraId="4CD407E4" w14:textId="77777777" w:rsidTr="001C4901">
        <w:tc>
          <w:tcPr>
            <w:tcW w:w="4815" w:type="dxa"/>
          </w:tcPr>
          <w:p w14:paraId="52745B82"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290" w:name="_Hlk97557257"/>
            <w:bookmarkStart w:id="291" w:name="_Toc21344368"/>
            <w:bookmarkStart w:id="292" w:name="_Toc29801854"/>
            <w:bookmarkStart w:id="293" w:name="_Toc29802278"/>
            <w:bookmarkStart w:id="294" w:name="_Toc29802903"/>
            <w:bookmarkStart w:id="295" w:name="_Toc36107645"/>
            <w:bookmarkStart w:id="296" w:name="_Toc37251411"/>
            <w:bookmarkStart w:id="297" w:name="_Toc45888291"/>
            <w:bookmarkStart w:id="298" w:name="_Toc45888890"/>
            <w:bookmarkStart w:id="299" w:name="_Toc61367584"/>
            <w:bookmarkStart w:id="300" w:name="_Toc61372967"/>
            <w:bookmarkStart w:id="301" w:name="_Toc68230915"/>
            <w:bookmarkStart w:id="302" w:name="_Toc69084328"/>
            <w:bookmarkStart w:id="303" w:name="_Toc75467338"/>
            <w:bookmarkStart w:id="304" w:name="_Toc76509360"/>
            <w:bookmarkStart w:id="305" w:name="_Toc76718350"/>
            <w:bookmarkStart w:id="306" w:name="_Toc83580689"/>
            <w:bookmarkStart w:id="307" w:name="_Toc84405198"/>
            <w:bookmarkStart w:id="308" w:name="_Toc84413807"/>
            <w:bookmarkStart w:id="309" w:name="_Toc97562302"/>
            <w:bookmarkStart w:id="310" w:name="_Toc104122535"/>
            <w:bookmarkStart w:id="311" w:name="_Toc104205486"/>
            <w:bookmarkStart w:id="312" w:name="_Toc104206693"/>
            <w:bookmarkStart w:id="313" w:name="_Toc104503653"/>
            <w:bookmarkStart w:id="314" w:name="_Toc106127584"/>
            <w:bookmarkStart w:id="315" w:name="_Toc123057949"/>
            <w:bookmarkStart w:id="316" w:name="_Toc124256642"/>
            <w:bookmarkStart w:id="317" w:name="_Toc131734955"/>
            <w:bookmarkStart w:id="318" w:name="_Toc137372732"/>
            <w:bookmarkStart w:id="319" w:name="_Toc138885118"/>
            <w:bookmarkStart w:id="320" w:name="_Toc145690621"/>
            <w:bookmarkStart w:id="321" w:name="_Toc155382174"/>
            <w:bookmarkStart w:id="322" w:name="_Toc161753883"/>
            <w:bookmarkStart w:id="323" w:name="_Toc161754504"/>
            <w:bookmarkStart w:id="324" w:name="_Toc163202077"/>
            <w:r w:rsidRPr="003A6061">
              <w:rPr>
                <w:lang w:eastAsia="zh-CN"/>
              </w:rPr>
              <w:t>6.5.3.3</w:t>
            </w:r>
            <w:bookmarkEnd w:id="290"/>
            <w:r w:rsidRPr="003A6061">
              <w:rPr>
                <w:lang w:eastAsia="zh-CN"/>
              </w:rPr>
              <w:tab/>
            </w:r>
            <w:bookmarkStart w:id="325" w:name="OLE_LINK79"/>
            <w:bookmarkStart w:id="326" w:name="OLE_LINK80"/>
            <w:r w:rsidRPr="003A6061">
              <w:rPr>
                <w:lang w:eastAsia="zh-CN"/>
              </w:rPr>
              <w:t>Additional spurious emissions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tc>
        <w:tc>
          <w:tcPr>
            <w:tcW w:w="4678" w:type="dxa"/>
          </w:tcPr>
          <w:p w14:paraId="54E769D6" w14:textId="77777777" w:rsidR="00CF0D2C" w:rsidRPr="003A6061" w:rsidRDefault="00CF0D2C" w:rsidP="001C4901">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3A6061">
              <w:rPr>
                <w:rFonts w:hint="eastAsia"/>
                <w:lang w:eastAsia="zh-CN"/>
              </w:rPr>
              <w:t>√</w:t>
            </w:r>
            <w:r w:rsidRPr="003A6061">
              <w:rPr>
                <w:rFonts w:hint="eastAsia"/>
                <w:lang w:eastAsia="zh-CN"/>
              </w:rPr>
              <w:t xml:space="preserve"> </w:t>
            </w:r>
            <w:bookmarkStart w:id="327" w:name="OLE_LINK81"/>
            <w:bookmarkStart w:id="328" w:name="OLE_LINK82"/>
            <w:r>
              <w:rPr>
                <w:rFonts w:hint="eastAsia"/>
                <w:lang w:eastAsia="zh-CN"/>
              </w:rPr>
              <w:t>New</w:t>
            </w:r>
            <w:r>
              <w:rPr>
                <w:lang w:eastAsia="zh-CN"/>
              </w:rPr>
              <w:t xml:space="preserve"> requirements </w:t>
            </w:r>
            <w:r w:rsidRPr="003A6061">
              <w:rPr>
                <w:lang w:eastAsia="zh-CN"/>
              </w:rPr>
              <w:t>need define for NS_02N, 03N, 04N, 05N</w:t>
            </w:r>
            <w:bookmarkEnd w:id="327"/>
            <w:bookmarkEnd w:id="328"/>
          </w:p>
        </w:tc>
      </w:tr>
    </w:tbl>
    <w:p w14:paraId="7412D3B0" w14:textId="76272B89" w:rsidR="00CF0D2C" w:rsidRPr="0084209B" w:rsidRDefault="00CF0D2C" w:rsidP="00CF0D2C">
      <w:pPr>
        <w:pStyle w:val="a9"/>
        <w:widowControl w:val="0"/>
        <w:overflowPunct/>
        <w:autoSpaceDE/>
        <w:autoSpaceDN/>
        <w:adjustRightInd/>
        <w:spacing w:beforeLines="50" w:before="120" w:afterLines="50" w:after="120"/>
        <w:ind w:left="0"/>
        <w:contextualSpacing w:val="0"/>
        <w:jc w:val="center"/>
        <w:textAlignment w:val="auto"/>
        <w:rPr>
          <w:b/>
          <w:lang w:eastAsia="zh-CN"/>
        </w:rPr>
      </w:pPr>
      <w:r w:rsidRPr="0084209B">
        <w:rPr>
          <w:b/>
          <w:lang w:eastAsia="zh-CN"/>
        </w:rPr>
        <w:t>Table 2</w:t>
      </w:r>
      <w:r w:rsidR="0069398C">
        <w:rPr>
          <w:b/>
          <w:lang w:eastAsia="zh-CN"/>
        </w:rPr>
        <w:t>:</w:t>
      </w:r>
      <w:r w:rsidRPr="0084209B">
        <w:rPr>
          <w:b/>
          <w:lang w:eastAsia="zh-CN"/>
        </w:rPr>
        <w:t xml:space="preserve"> NTN UE </w:t>
      </w:r>
      <w:r>
        <w:rPr>
          <w:b/>
          <w:lang w:eastAsia="zh-CN"/>
        </w:rPr>
        <w:t>R</w:t>
      </w:r>
      <w:r w:rsidRPr="0084209B">
        <w:rPr>
          <w:b/>
          <w:lang w:eastAsia="zh-CN"/>
        </w:rPr>
        <w:t>x RF requirements</w:t>
      </w:r>
    </w:p>
    <w:tbl>
      <w:tblPr>
        <w:tblStyle w:val="a8"/>
        <w:tblW w:w="0" w:type="auto"/>
        <w:tblLook w:val="04A0" w:firstRow="1" w:lastRow="0" w:firstColumn="1" w:lastColumn="0" w:noHBand="0" w:noVBand="1"/>
      </w:tblPr>
      <w:tblGrid>
        <w:gridCol w:w="3539"/>
        <w:gridCol w:w="5812"/>
      </w:tblGrid>
      <w:tr w:rsidR="00CF0D2C" w:rsidRPr="00CA20BF" w14:paraId="3CA9F3A9" w14:textId="77777777" w:rsidTr="001C4901">
        <w:tc>
          <w:tcPr>
            <w:tcW w:w="3539" w:type="dxa"/>
          </w:tcPr>
          <w:p w14:paraId="114FF516"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rFonts w:hint="eastAsia"/>
                <w:b/>
                <w:lang w:eastAsia="zh-CN"/>
              </w:rPr>
              <w:t>N</w:t>
            </w:r>
            <w:r w:rsidRPr="003A6061">
              <w:rPr>
                <w:b/>
                <w:lang w:eastAsia="zh-CN"/>
              </w:rPr>
              <w:t xml:space="preserve">TN UE </w:t>
            </w:r>
            <w:r>
              <w:rPr>
                <w:b/>
                <w:lang w:eastAsia="zh-CN"/>
              </w:rPr>
              <w:t>R</w:t>
            </w:r>
            <w:r w:rsidRPr="003A6061">
              <w:rPr>
                <w:b/>
                <w:lang w:eastAsia="zh-CN"/>
              </w:rPr>
              <w:t>x RF requirements</w:t>
            </w:r>
          </w:p>
        </w:tc>
        <w:tc>
          <w:tcPr>
            <w:tcW w:w="5812" w:type="dxa"/>
          </w:tcPr>
          <w:p w14:paraId="437A0F4E" w14:textId="77777777" w:rsidR="00CF0D2C" w:rsidRPr="003A6061" w:rsidRDefault="00CF0D2C" w:rsidP="001C4901">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3A6061">
              <w:rPr>
                <w:b/>
                <w:lang w:eastAsia="zh-CN"/>
              </w:rPr>
              <w:t>Impact to introduce 3MHz for NTN FR1 bands</w:t>
            </w:r>
          </w:p>
        </w:tc>
      </w:tr>
      <w:tr w:rsidR="00CF0D2C" w:rsidRPr="00CA20BF" w14:paraId="78858BB9" w14:textId="77777777" w:rsidTr="001C4901">
        <w:tc>
          <w:tcPr>
            <w:tcW w:w="3539" w:type="dxa"/>
          </w:tcPr>
          <w:p w14:paraId="5EF56971"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29" w:name="_Toc21344430"/>
            <w:bookmarkStart w:id="330" w:name="_Toc29801917"/>
            <w:bookmarkStart w:id="331" w:name="_Toc29802341"/>
            <w:bookmarkStart w:id="332" w:name="_Toc29802966"/>
            <w:bookmarkStart w:id="333" w:name="_Toc36107708"/>
            <w:bookmarkStart w:id="334" w:name="_Toc37251482"/>
            <w:bookmarkStart w:id="335" w:name="_Toc45888389"/>
            <w:bookmarkStart w:id="336" w:name="_Toc45888988"/>
            <w:bookmarkStart w:id="337" w:name="_Toc61367706"/>
            <w:bookmarkStart w:id="338" w:name="_Toc61373089"/>
            <w:bookmarkStart w:id="339" w:name="_Toc68231039"/>
            <w:bookmarkStart w:id="340" w:name="_Toc69084452"/>
            <w:bookmarkStart w:id="341" w:name="_Toc75467463"/>
            <w:bookmarkStart w:id="342" w:name="_Toc76509485"/>
            <w:bookmarkStart w:id="343" w:name="_Toc76718475"/>
            <w:bookmarkStart w:id="344" w:name="_Toc83580822"/>
            <w:bookmarkStart w:id="345" w:name="_Toc84405331"/>
            <w:bookmarkStart w:id="346" w:name="_Toc84413940"/>
            <w:r w:rsidRPr="00DF59E5">
              <w:rPr>
                <w:lang w:eastAsia="zh-CN"/>
              </w:rPr>
              <w:t>7.3.2</w:t>
            </w:r>
            <w:r w:rsidRPr="00DF59E5">
              <w:rPr>
                <w:lang w:eastAsia="zh-CN"/>
              </w:rPr>
              <w:tab/>
              <w:t>Reference sensitivity power level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tc>
        <w:tc>
          <w:tcPr>
            <w:tcW w:w="5812" w:type="dxa"/>
          </w:tcPr>
          <w:p w14:paraId="07DB0618"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Pr>
                <w:rFonts w:hint="eastAsia"/>
                <w:lang w:eastAsia="zh-CN"/>
              </w:rPr>
              <w:t>New</w:t>
            </w:r>
            <w:r>
              <w:rPr>
                <w:lang w:eastAsia="zh-CN"/>
              </w:rPr>
              <w:t xml:space="preserve"> requirements </w:t>
            </w:r>
            <w:r w:rsidRPr="003A6061">
              <w:rPr>
                <w:lang w:eastAsia="zh-CN"/>
              </w:rPr>
              <w:t>need define</w:t>
            </w:r>
            <w:r>
              <w:rPr>
                <w:lang w:eastAsia="zh-CN"/>
              </w:rPr>
              <w:t xml:space="preserve"> for 3MHz CBW</w:t>
            </w:r>
          </w:p>
        </w:tc>
      </w:tr>
      <w:tr w:rsidR="00CF0D2C" w:rsidRPr="00BA4A8F" w14:paraId="0B36FE07" w14:textId="77777777" w:rsidTr="001C4901">
        <w:tc>
          <w:tcPr>
            <w:tcW w:w="3539" w:type="dxa"/>
          </w:tcPr>
          <w:p w14:paraId="364E4393"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47" w:name="_Toc45888422"/>
            <w:bookmarkStart w:id="348" w:name="_Toc45889021"/>
            <w:bookmarkStart w:id="349" w:name="_Toc61367747"/>
            <w:bookmarkStart w:id="350" w:name="_Toc61373130"/>
            <w:bookmarkStart w:id="351" w:name="_Toc68231080"/>
            <w:bookmarkStart w:id="352" w:name="_Toc69084493"/>
            <w:bookmarkStart w:id="353" w:name="_Toc75467506"/>
            <w:bookmarkStart w:id="354" w:name="_Toc76509528"/>
            <w:bookmarkStart w:id="355" w:name="_Toc76718518"/>
            <w:bookmarkStart w:id="356" w:name="_Toc83580865"/>
            <w:bookmarkStart w:id="357" w:name="_Toc84405374"/>
            <w:bookmarkStart w:id="358" w:name="_Toc84413983"/>
            <w:r w:rsidRPr="00DF59E5">
              <w:rPr>
                <w:lang w:eastAsia="zh-CN"/>
              </w:rPr>
              <w:t>7.4</w:t>
            </w:r>
            <w:r w:rsidRPr="00DF59E5">
              <w:rPr>
                <w:lang w:eastAsia="zh-CN"/>
              </w:rPr>
              <w:tab/>
            </w:r>
            <w:bookmarkStart w:id="359" w:name="OLE_LINK83"/>
            <w:bookmarkStart w:id="360" w:name="OLE_LINK84"/>
            <w:r w:rsidRPr="00DF59E5">
              <w:rPr>
                <w:lang w:eastAsia="zh-CN"/>
              </w:rPr>
              <w:t>Maximum input level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tc>
        <w:tc>
          <w:tcPr>
            <w:tcW w:w="5812" w:type="dxa"/>
          </w:tcPr>
          <w:p w14:paraId="7383328B" w14:textId="77777777" w:rsidR="00CF0D2C" w:rsidRPr="00DF59E5" w:rsidRDefault="00CF0D2C" w:rsidP="001C4901">
            <w:pPr>
              <w:pStyle w:val="a9"/>
              <w:widowControl w:val="0"/>
              <w:overflowPunct/>
              <w:autoSpaceDE/>
              <w:autoSpaceDN/>
              <w:adjustRightInd/>
              <w:spacing w:beforeLines="50" w:before="120" w:afterLines="50" w:after="120"/>
              <w:ind w:left="400" w:hangingChars="200" w:hanging="400"/>
              <w:contextualSpacing w:val="0"/>
              <w:jc w:val="both"/>
              <w:textAlignment w:val="auto"/>
              <w:rPr>
                <w:lang w:eastAsia="zh-CN"/>
              </w:rPr>
            </w:pPr>
            <w:r w:rsidRPr="00DF59E5">
              <w:rPr>
                <w:rFonts w:hint="eastAsia"/>
                <w:lang w:eastAsia="zh-CN"/>
              </w:rPr>
              <w:t>√</w:t>
            </w:r>
            <w:r w:rsidRPr="00DF59E5">
              <w:rPr>
                <w:rFonts w:hint="eastAsia"/>
                <w:lang w:eastAsia="zh-CN"/>
              </w:rPr>
              <w:t xml:space="preserve"> </w:t>
            </w:r>
            <w:bookmarkStart w:id="361" w:name="OLE_LINK85"/>
            <w:bookmarkStart w:id="362" w:name="OLE_LINK86"/>
            <w:r>
              <w:rPr>
                <w:lang w:eastAsia="zh-CN"/>
              </w:rPr>
              <w:t>W</w:t>
            </w:r>
            <w:r w:rsidRPr="00DF59E5">
              <w:rPr>
                <w:lang w:eastAsia="zh-CN"/>
              </w:rPr>
              <w:t xml:space="preserve">hether can </w:t>
            </w:r>
            <w:r>
              <w:rPr>
                <w:lang w:eastAsia="zh-CN"/>
              </w:rPr>
              <w:t>reuse the requirements for</w:t>
            </w:r>
            <w:r w:rsidRPr="00DF59E5">
              <w:rPr>
                <w:lang w:eastAsia="zh-CN"/>
              </w:rPr>
              <w:t xml:space="preserve"> 5MHz, 10MHz</w:t>
            </w:r>
            <w:r>
              <w:rPr>
                <w:lang w:eastAsia="zh-CN"/>
              </w:rPr>
              <w:t xml:space="preserve">, 15MHz and 20MHz of </w:t>
            </w:r>
            <w:r w:rsidRPr="003A6061">
              <w:rPr>
                <w:lang w:eastAsia="zh-CN"/>
              </w:rPr>
              <w:t xml:space="preserve">NTN </w:t>
            </w:r>
            <w:r>
              <w:rPr>
                <w:lang w:eastAsia="zh-CN"/>
              </w:rPr>
              <w:t xml:space="preserve">FR1 </w:t>
            </w:r>
            <w:r w:rsidRPr="003A6061">
              <w:rPr>
                <w:lang w:eastAsia="zh-CN"/>
              </w:rPr>
              <w:t>UE</w:t>
            </w:r>
            <w:bookmarkEnd w:id="361"/>
            <w:bookmarkEnd w:id="362"/>
          </w:p>
        </w:tc>
      </w:tr>
      <w:tr w:rsidR="00CF0D2C" w14:paraId="15A30F0E" w14:textId="77777777" w:rsidTr="001C4901">
        <w:tc>
          <w:tcPr>
            <w:tcW w:w="3539" w:type="dxa"/>
          </w:tcPr>
          <w:p w14:paraId="57BC0C03"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63" w:name="_Toc123057960"/>
            <w:bookmarkStart w:id="364" w:name="_Toc124256653"/>
            <w:bookmarkStart w:id="365" w:name="_Toc131734966"/>
            <w:bookmarkStart w:id="366" w:name="_Toc137372743"/>
            <w:bookmarkStart w:id="367" w:name="_Toc138885129"/>
            <w:bookmarkStart w:id="368" w:name="_Toc145690632"/>
            <w:bookmarkStart w:id="369" w:name="_Toc155382187"/>
            <w:bookmarkStart w:id="370" w:name="_Toc161753896"/>
            <w:bookmarkStart w:id="371" w:name="_Toc161754517"/>
            <w:bookmarkStart w:id="372" w:name="_Toc163202090"/>
            <w:r w:rsidRPr="00DF59E5">
              <w:rPr>
                <w:lang w:eastAsia="zh-CN"/>
              </w:rPr>
              <w:t>7.5</w:t>
            </w:r>
            <w:r w:rsidRPr="00DF59E5">
              <w:rPr>
                <w:lang w:eastAsia="zh-CN"/>
              </w:rPr>
              <w:tab/>
              <w:t>Adjacent channel selectivity</w:t>
            </w:r>
            <w:bookmarkEnd w:id="363"/>
            <w:bookmarkEnd w:id="364"/>
            <w:bookmarkEnd w:id="365"/>
            <w:bookmarkEnd w:id="366"/>
            <w:bookmarkEnd w:id="367"/>
            <w:bookmarkEnd w:id="368"/>
            <w:bookmarkEnd w:id="369"/>
            <w:bookmarkEnd w:id="370"/>
            <w:bookmarkEnd w:id="371"/>
            <w:bookmarkEnd w:id="372"/>
          </w:p>
        </w:tc>
        <w:tc>
          <w:tcPr>
            <w:tcW w:w="5812" w:type="dxa"/>
          </w:tcPr>
          <w:p w14:paraId="6425B524"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Pr>
                <w:lang w:eastAsia="zh-CN"/>
              </w:rPr>
              <w:t>Reuse the requirements for</w:t>
            </w:r>
            <w:r w:rsidRPr="00DF59E5">
              <w:rPr>
                <w:lang w:eastAsia="zh-CN"/>
              </w:rPr>
              <w:t xml:space="preserve"> </w:t>
            </w:r>
            <w:bookmarkStart w:id="373" w:name="OLE_LINK87"/>
            <w:r w:rsidRPr="00DF59E5">
              <w:rPr>
                <w:lang w:eastAsia="zh-CN"/>
              </w:rPr>
              <w:t xml:space="preserve">5MHz, 10MHz </w:t>
            </w:r>
            <w:r>
              <w:rPr>
                <w:lang w:eastAsia="zh-CN"/>
              </w:rPr>
              <w:t>of</w:t>
            </w:r>
            <w:r w:rsidRPr="00DF59E5">
              <w:rPr>
                <w:lang w:eastAsia="zh-CN"/>
              </w:rPr>
              <w:t xml:space="preserve"> NTN </w:t>
            </w:r>
            <w:r>
              <w:rPr>
                <w:lang w:eastAsia="zh-CN"/>
              </w:rPr>
              <w:t xml:space="preserve">FR1 </w:t>
            </w:r>
            <w:r w:rsidRPr="00DF59E5">
              <w:rPr>
                <w:lang w:eastAsia="zh-CN"/>
              </w:rPr>
              <w:t xml:space="preserve">UE </w:t>
            </w:r>
            <w:bookmarkEnd w:id="373"/>
          </w:p>
        </w:tc>
      </w:tr>
      <w:tr w:rsidR="00CF0D2C" w14:paraId="27341C27" w14:textId="77777777" w:rsidTr="001C4901">
        <w:tc>
          <w:tcPr>
            <w:tcW w:w="3539" w:type="dxa"/>
          </w:tcPr>
          <w:p w14:paraId="2B8551EC"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74" w:name="_Toc21344471"/>
            <w:bookmarkStart w:id="375" w:name="_Toc29801959"/>
            <w:bookmarkStart w:id="376" w:name="_Toc29802383"/>
            <w:bookmarkStart w:id="377" w:name="_Toc29803008"/>
            <w:bookmarkStart w:id="378" w:name="_Toc36107750"/>
            <w:bookmarkStart w:id="379" w:name="_Toc37251524"/>
            <w:bookmarkStart w:id="380" w:name="_Toc45888444"/>
            <w:bookmarkStart w:id="381" w:name="_Toc45889043"/>
            <w:bookmarkStart w:id="382" w:name="_Toc61367772"/>
            <w:bookmarkStart w:id="383" w:name="_Toc61373155"/>
            <w:bookmarkStart w:id="384" w:name="_Toc68231105"/>
            <w:bookmarkStart w:id="385" w:name="_Toc69084518"/>
            <w:bookmarkStart w:id="386" w:name="_Toc75467531"/>
            <w:bookmarkStart w:id="387" w:name="_Toc76509553"/>
            <w:bookmarkStart w:id="388" w:name="_Toc76718543"/>
            <w:bookmarkStart w:id="389" w:name="_Toc83580890"/>
            <w:bookmarkStart w:id="390" w:name="_Toc84405399"/>
            <w:bookmarkStart w:id="391" w:name="_Toc84414008"/>
            <w:r w:rsidRPr="00DF59E5">
              <w:rPr>
                <w:lang w:eastAsia="zh-CN"/>
              </w:rPr>
              <w:t>7.6.2</w:t>
            </w:r>
            <w:r w:rsidRPr="00DF59E5">
              <w:rPr>
                <w:lang w:eastAsia="zh-CN"/>
              </w:rPr>
              <w:tab/>
              <w:t>In-band blocking</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5812" w:type="dxa"/>
          </w:tcPr>
          <w:p w14:paraId="34A4894D"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Pr>
                <w:lang w:eastAsia="zh-CN"/>
              </w:rPr>
              <w:t>Reuse the requirements for</w:t>
            </w:r>
            <w:r w:rsidRPr="00DF59E5">
              <w:rPr>
                <w:lang w:eastAsia="zh-CN"/>
              </w:rPr>
              <w:t xml:space="preserve"> 5MHz, 10MHz </w:t>
            </w:r>
            <w:r>
              <w:rPr>
                <w:lang w:eastAsia="zh-CN"/>
              </w:rPr>
              <w:t>of</w:t>
            </w:r>
            <w:r w:rsidRPr="00DF59E5">
              <w:rPr>
                <w:lang w:eastAsia="zh-CN"/>
              </w:rPr>
              <w:t xml:space="preserve"> NTN </w:t>
            </w:r>
            <w:r>
              <w:rPr>
                <w:lang w:eastAsia="zh-CN"/>
              </w:rPr>
              <w:t xml:space="preserve">FR1 </w:t>
            </w:r>
            <w:r w:rsidRPr="00DF59E5">
              <w:rPr>
                <w:lang w:eastAsia="zh-CN"/>
              </w:rPr>
              <w:t>UE</w:t>
            </w:r>
          </w:p>
        </w:tc>
      </w:tr>
      <w:tr w:rsidR="00CF0D2C" w14:paraId="10239566" w14:textId="77777777" w:rsidTr="001C4901">
        <w:tc>
          <w:tcPr>
            <w:tcW w:w="3539" w:type="dxa"/>
          </w:tcPr>
          <w:p w14:paraId="1528BB18"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392" w:name="_Toc21344472"/>
            <w:bookmarkStart w:id="393" w:name="_Toc29801960"/>
            <w:bookmarkStart w:id="394" w:name="_Toc29802384"/>
            <w:bookmarkStart w:id="395" w:name="_Toc29803009"/>
            <w:bookmarkStart w:id="396" w:name="_Toc36107751"/>
            <w:bookmarkStart w:id="397" w:name="_Toc37251525"/>
            <w:bookmarkStart w:id="398" w:name="_Toc45888445"/>
            <w:bookmarkStart w:id="399" w:name="_Toc45889044"/>
            <w:bookmarkStart w:id="400" w:name="_Toc61367773"/>
            <w:bookmarkStart w:id="401" w:name="_Toc61373156"/>
            <w:bookmarkStart w:id="402" w:name="_Toc68231106"/>
            <w:bookmarkStart w:id="403" w:name="_Toc69084519"/>
            <w:bookmarkStart w:id="404" w:name="_Toc75467532"/>
            <w:bookmarkStart w:id="405" w:name="_Toc76509554"/>
            <w:bookmarkStart w:id="406" w:name="_Toc76718544"/>
            <w:bookmarkStart w:id="407" w:name="_Toc83580891"/>
            <w:bookmarkStart w:id="408" w:name="_Toc84405400"/>
            <w:bookmarkStart w:id="409" w:name="_Toc84414009"/>
            <w:r w:rsidRPr="00DF59E5">
              <w:rPr>
                <w:lang w:eastAsia="zh-CN"/>
              </w:rPr>
              <w:t>7.6.3</w:t>
            </w:r>
            <w:r w:rsidRPr="00DF59E5">
              <w:rPr>
                <w:lang w:eastAsia="zh-CN"/>
              </w:rPr>
              <w:tab/>
              <w:t>Out-of-band blocking</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tc>
        <w:tc>
          <w:tcPr>
            <w:tcW w:w="5812" w:type="dxa"/>
          </w:tcPr>
          <w:p w14:paraId="569E40AA"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sidRPr="00DF59E5">
              <w:rPr>
                <w:rFonts w:hint="eastAsia"/>
                <w:lang w:eastAsia="zh-CN"/>
              </w:rPr>
              <w:t xml:space="preserve"> </w:t>
            </w:r>
            <w:r>
              <w:rPr>
                <w:lang w:eastAsia="zh-CN"/>
              </w:rPr>
              <w:t>Reuse the requirements for</w:t>
            </w:r>
            <w:r w:rsidRPr="00DF59E5">
              <w:rPr>
                <w:lang w:eastAsia="zh-CN"/>
              </w:rPr>
              <w:t xml:space="preserve"> 5MHz, 10MHz </w:t>
            </w:r>
            <w:r>
              <w:rPr>
                <w:lang w:eastAsia="zh-CN"/>
              </w:rPr>
              <w:t>of</w:t>
            </w:r>
            <w:r w:rsidRPr="00DF59E5">
              <w:rPr>
                <w:lang w:eastAsia="zh-CN"/>
              </w:rPr>
              <w:t xml:space="preserve"> NTN </w:t>
            </w:r>
            <w:r>
              <w:rPr>
                <w:lang w:eastAsia="zh-CN"/>
              </w:rPr>
              <w:t xml:space="preserve">FR1 </w:t>
            </w:r>
            <w:r w:rsidRPr="00DF59E5">
              <w:rPr>
                <w:lang w:eastAsia="zh-CN"/>
              </w:rPr>
              <w:t>UE</w:t>
            </w:r>
          </w:p>
        </w:tc>
      </w:tr>
      <w:tr w:rsidR="00CF0D2C" w14:paraId="14712A75" w14:textId="77777777" w:rsidTr="001C4901">
        <w:tc>
          <w:tcPr>
            <w:tcW w:w="3539" w:type="dxa"/>
          </w:tcPr>
          <w:p w14:paraId="40272326"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10" w:name="_Toc21344473"/>
            <w:bookmarkStart w:id="411" w:name="_Toc29801961"/>
            <w:bookmarkStart w:id="412" w:name="_Toc29802385"/>
            <w:bookmarkStart w:id="413" w:name="_Toc29803010"/>
            <w:bookmarkStart w:id="414" w:name="_Toc36107752"/>
            <w:bookmarkStart w:id="415" w:name="_Toc37251526"/>
            <w:bookmarkStart w:id="416" w:name="_Toc45888446"/>
            <w:bookmarkStart w:id="417" w:name="_Toc45889045"/>
            <w:bookmarkStart w:id="418" w:name="_Toc61367774"/>
            <w:bookmarkStart w:id="419" w:name="_Toc61373157"/>
            <w:bookmarkStart w:id="420" w:name="_Toc68231107"/>
            <w:bookmarkStart w:id="421" w:name="_Toc69084520"/>
            <w:bookmarkStart w:id="422" w:name="_Toc75467533"/>
            <w:bookmarkStart w:id="423" w:name="_Toc76509555"/>
            <w:bookmarkStart w:id="424" w:name="_Toc76718545"/>
            <w:bookmarkStart w:id="425" w:name="_Toc83580892"/>
            <w:bookmarkStart w:id="426" w:name="_Toc84405401"/>
            <w:bookmarkStart w:id="427" w:name="_Toc84414010"/>
            <w:r w:rsidRPr="00DF59E5">
              <w:rPr>
                <w:lang w:eastAsia="zh-CN"/>
              </w:rPr>
              <w:t>7.6.4</w:t>
            </w:r>
            <w:r w:rsidRPr="00DF59E5">
              <w:rPr>
                <w:lang w:eastAsia="zh-CN"/>
              </w:rPr>
              <w:tab/>
              <w:t>Narrow band blocking</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tc>
        <w:tc>
          <w:tcPr>
            <w:tcW w:w="5812" w:type="dxa"/>
          </w:tcPr>
          <w:p w14:paraId="387C5261" w14:textId="77777777" w:rsidR="00CF0D2C"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Pr>
                <w:rFonts w:hint="eastAsia"/>
                <w:lang w:eastAsia="zh-CN"/>
              </w:rPr>
              <w:t xml:space="preserve"> </w:t>
            </w:r>
            <w:r>
              <w:rPr>
                <w:lang w:eastAsia="zh-CN"/>
              </w:rPr>
              <w:t>R</w:t>
            </w:r>
            <w:r w:rsidRPr="003A6061">
              <w:rPr>
                <w:lang w:eastAsia="zh-CN"/>
              </w:rPr>
              <w:t>euse NR TN FR1 UE requirement</w:t>
            </w:r>
            <w:r>
              <w:rPr>
                <w:lang w:eastAsia="zh-CN"/>
              </w:rPr>
              <w:t xml:space="preserve"> for 3MHz CBW</w:t>
            </w:r>
          </w:p>
        </w:tc>
      </w:tr>
      <w:tr w:rsidR="00CF0D2C" w:rsidRPr="009751E4" w14:paraId="4BA7C5E5" w14:textId="77777777" w:rsidTr="001C4901">
        <w:tc>
          <w:tcPr>
            <w:tcW w:w="3539" w:type="dxa"/>
          </w:tcPr>
          <w:p w14:paraId="54768E77"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28" w:name="_Toc45888476"/>
            <w:bookmarkStart w:id="429" w:name="_Toc45889075"/>
            <w:bookmarkStart w:id="430" w:name="_Toc61367812"/>
            <w:bookmarkStart w:id="431" w:name="_Toc61373195"/>
            <w:bookmarkStart w:id="432" w:name="_Toc68231145"/>
            <w:bookmarkStart w:id="433" w:name="_Toc69084558"/>
            <w:bookmarkStart w:id="434" w:name="_Toc75467571"/>
            <w:bookmarkStart w:id="435" w:name="_Toc76509593"/>
            <w:bookmarkStart w:id="436" w:name="_Toc76718583"/>
            <w:bookmarkStart w:id="437" w:name="_Toc83580930"/>
            <w:bookmarkStart w:id="438" w:name="_Toc84405439"/>
            <w:bookmarkStart w:id="439" w:name="_Toc84414048"/>
            <w:r w:rsidRPr="00DF59E5">
              <w:rPr>
                <w:lang w:eastAsia="zh-CN"/>
              </w:rPr>
              <w:t>7.7</w:t>
            </w:r>
            <w:r w:rsidRPr="00DF59E5">
              <w:rPr>
                <w:lang w:eastAsia="zh-CN"/>
              </w:rPr>
              <w:tab/>
              <w:t>Spurious response</w:t>
            </w:r>
            <w:bookmarkEnd w:id="428"/>
            <w:bookmarkEnd w:id="429"/>
            <w:bookmarkEnd w:id="430"/>
            <w:bookmarkEnd w:id="431"/>
            <w:bookmarkEnd w:id="432"/>
            <w:bookmarkEnd w:id="433"/>
            <w:bookmarkEnd w:id="434"/>
            <w:bookmarkEnd w:id="435"/>
            <w:bookmarkEnd w:id="436"/>
            <w:bookmarkEnd w:id="437"/>
            <w:bookmarkEnd w:id="438"/>
            <w:bookmarkEnd w:id="439"/>
          </w:p>
        </w:tc>
        <w:tc>
          <w:tcPr>
            <w:tcW w:w="5812" w:type="dxa"/>
          </w:tcPr>
          <w:p w14:paraId="63443B67"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r w:rsidRPr="00DF59E5">
              <w:rPr>
                <w:rFonts w:hint="eastAsia"/>
                <w:lang w:eastAsia="zh-CN"/>
              </w:rPr>
              <w:t>√</w:t>
            </w:r>
            <w:r>
              <w:rPr>
                <w:rFonts w:hint="eastAsia"/>
                <w:lang w:eastAsia="zh-CN"/>
              </w:rPr>
              <w:t xml:space="preserve"> </w:t>
            </w:r>
            <w:r>
              <w:rPr>
                <w:lang w:eastAsia="zh-CN"/>
              </w:rPr>
              <w:t>Reuse the requirements for</w:t>
            </w:r>
            <w:r w:rsidRPr="00DF59E5">
              <w:rPr>
                <w:lang w:eastAsia="zh-CN"/>
              </w:rPr>
              <w:t xml:space="preserve"> 5MHz, 10MHz </w:t>
            </w:r>
            <w:r>
              <w:rPr>
                <w:lang w:eastAsia="zh-CN"/>
              </w:rPr>
              <w:t>of</w:t>
            </w:r>
            <w:r w:rsidRPr="00DF59E5">
              <w:rPr>
                <w:lang w:eastAsia="zh-CN"/>
              </w:rPr>
              <w:t xml:space="preserve"> NTN </w:t>
            </w:r>
            <w:r>
              <w:rPr>
                <w:lang w:eastAsia="zh-CN"/>
              </w:rPr>
              <w:t xml:space="preserve">FR1 </w:t>
            </w:r>
            <w:r w:rsidRPr="00DF59E5">
              <w:rPr>
                <w:lang w:eastAsia="zh-CN"/>
              </w:rPr>
              <w:t>UE</w:t>
            </w:r>
          </w:p>
        </w:tc>
      </w:tr>
      <w:tr w:rsidR="00CF0D2C" w:rsidRPr="009751E4" w14:paraId="270E69DF" w14:textId="77777777" w:rsidTr="001C4901">
        <w:tc>
          <w:tcPr>
            <w:tcW w:w="3539" w:type="dxa"/>
          </w:tcPr>
          <w:p w14:paraId="7E5FB61C"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40" w:name="_Toc97562319"/>
            <w:bookmarkStart w:id="441" w:name="_Toc104122553"/>
            <w:bookmarkStart w:id="442" w:name="_Toc104205504"/>
            <w:bookmarkStart w:id="443" w:name="_Toc104206711"/>
            <w:bookmarkStart w:id="444" w:name="_Toc104503671"/>
            <w:bookmarkStart w:id="445" w:name="_Toc106127602"/>
            <w:bookmarkStart w:id="446" w:name="_Toc123057967"/>
            <w:bookmarkStart w:id="447" w:name="_Toc124256660"/>
            <w:bookmarkStart w:id="448" w:name="_Toc131734973"/>
            <w:bookmarkStart w:id="449" w:name="_Toc137372750"/>
            <w:bookmarkStart w:id="450" w:name="_Toc138885136"/>
            <w:bookmarkStart w:id="451" w:name="_Toc145690639"/>
            <w:bookmarkStart w:id="452" w:name="_Toc155382194"/>
            <w:bookmarkStart w:id="453" w:name="_Toc161753903"/>
            <w:bookmarkStart w:id="454" w:name="_Toc161754524"/>
            <w:bookmarkStart w:id="455" w:name="_Toc163202097"/>
            <w:r>
              <w:rPr>
                <w:lang w:eastAsia="zh-CN"/>
              </w:rPr>
              <w:t>7.8</w:t>
            </w:r>
            <w:r>
              <w:rPr>
                <w:lang w:eastAsia="zh-CN"/>
              </w:rPr>
              <w:tab/>
              <w:t>Intermodulation characteristics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tc>
        <w:tc>
          <w:tcPr>
            <w:tcW w:w="5812" w:type="dxa"/>
          </w:tcPr>
          <w:p w14:paraId="38DA3ACC" w14:textId="77777777" w:rsidR="00CF0D2C" w:rsidRPr="00DF59E5"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26A63">
              <w:rPr>
                <w:lang w:eastAsia="zh-CN"/>
              </w:rPr>
              <w:t>No specification impact</w:t>
            </w:r>
          </w:p>
        </w:tc>
      </w:tr>
      <w:tr w:rsidR="00CF0D2C" w:rsidRPr="009751E4" w14:paraId="2B409315" w14:textId="77777777" w:rsidTr="001C4901">
        <w:tc>
          <w:tcPr>
            <w:tcW w:w="3539" w:type="dxa"/>
          </w:tcPr>
          <w:p w14:paraId="6F00479B" w14:textId="77777777" w:rsidR="00CF0D2C" w:rsidRPr="00DF59E5" w:rsidRDefault="00CF0D2C" w:rsidP="001C4901">
            <w:pPr>
              <w:pStyle w:val="a9"/>
              <w:widowControl w:val="0"/>
              <w:overflowPunct/>
              <w:autoSpaceDE/>
              <w:autoSpaceDN/>
              <w:adjustRightInd/>
              <w:spacing w:beforeLines="50" w:before="120" w:afterLines="50" w:after="120"/>
              <w:ind w:left="0"/>
              <w:contextualSpacing w:val="0"/>
              <w:jc w:val="both"/>
              <w:textAlignment w:val="auto"/>
              <w:rPr>
                <w:lang w:eastAsia="zh-CN"/>
              </w:rPr>
            </w:pPr>
            <w:bookmarkStart w:id="456" w:name="_Toc123057968"/>
            <w:bookmarkStart w:id="457" w:name="_Toc124256661"/>
            <w:bookmarkStart w:id="458" w:name="_Toc131734974"/>
            <w:bookmarkStart w:id="459" w:name="_Toc137372751"/>
            <w:bookmarkStart w:id="460" w:name="_Toc138885137"/>
            <w:bookmarkStart w:id="461" w:name="_Toc145690640"/>
            <w:bookmarkStart w:id="462" w:name="_Toc155382195"/>
            <w:bookmarkStart w:id="463" w:name="_Toc161753904"/>
            <w:bookmarkStart w:id="464" w:name="_Toc161754525"/>
            <w:bookmarkStart w:id="465" w:name="_Toc163202098"/>
            <w:r>
              <w:rPr>
                <w:lang w:eastAsia="zh-CN"/>
              </w:rPr>
              <w:t>7.9</w:t>
            </w:r>
            <w:r>
              <w:rPr>
                <w:lang w:eastAsia="zh-CN"/>
              </w:rPr>
              <w:tab/>
              <w:t>Spurious emissions</w:t>
            </w:r>
            <w:bookmarkEnd w:id="456"/>
            <w:bookmarkEnd w:id="457"/>
            <w:bookmarkEnd w:id="458"/>
            <w:bookmarkEnd w:id="459"/>
            <w:bookmarkEnd w:id="460"/>
            <w:bookmarkEnd w:id="461"/>
            <w:bookmarkEnd w:id="462"/>
            <w:bookmarkEnd w:id="463"/>
            <w:bookmarkEnd w:id="464"/>
            <w:bookmarkEnd w:id="465"/>
          </w:p>
        </w:tc>
        <w:tc>
          <w:tcPr>
            <w:tcW w:w="5812" w:type="dxa"/>
          </w:tcPr>
          <w:p w14:paraId="78C7FCF7" w14:textId="77777777" w:rsidR="00CF0D2C" w:rsidRPr="00DF59E5" w:rsidRDefault="00CF0D2C" w:rsidP="001C4901">
            <w:pPr>
              <w:pStyle w:val="a9"/>
              <w:widowControl w:val="0"/>
              <w:overflowPunct/>
              <w:autoSpaceDE/>
              <w:autoSpaceDN/>
              <w:adjustRightInd/>
              <w:spacing w:beforeLines="50" w:before="120" w:afterLines="50" w:after="120"/>
              <w:ind w:left="0" w:firstLineChars="150" w:firstLine="300"/>
              <w:contextualSpacing w:val="0"/>
              <w:jc w:val="both"/>
              <w:textAlignment w:val="auto"/>
              <w:rPr>
                <w:lang w:eastAsia="zh-CN"/>
              </w:rPr>
            </w:pPr>
            <w:r w:rsidRPr="00426A63">
              <w:rPr>
                <w:lang w:eastAsia="zh-CN"/>
              </w:rPr>
              <w:t>No specification impact</w:t>
            </w:r>
          </w:p>
        </w:tc>
      </w:tr>
    </w:tbl>
    <w:p w14:paraId="6DDE9C2C" w14:textId="77777777" w:rsidR="00701D03" w:rsidRPr="00CF0D2C" w:rsidRDefault="00701D03"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p>
    <w:p w14:paraId="3C165AE4" w14:textId="77777777" w:rsidR="00F52C9F" w:rsidRPr="00D64FA5" w:rsidRDefault="00F52C9F" w:rsidP="00F52C9F">
      <w:pPr>
        <w:pStyle w:val="1"/>
        <w:jc w:val="both"/>
        <w:rPr>
          <w:lang w:val="en-US"/>
        </w:rPr>
      </w:pPr>
      <w:r w:rsidRPr="00D64FA5">
        <w:rPr>
          <w:lang w:val="en-US"/>
        </w:rPr>
        <w:t>Conclusion</w:t>
      </w:r>
    </w:p>
    <w:p w14:paraId="40A9AEA6" w14:textId="28D42B2B"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69398C" w:rsidRPr="0069398C">
        <w:rPr>
          <w:rFonts w:eastAsia="等线"/>
          <w:lang w:val="en-US" w:eastAsia="zh-CN"/>
        </w:rPr>
        <w:t xml:space="preserve"> </w:t>
      </w:r>
      <w:r w:rsidR="0069398C">
        <w:rPr>
          <w:rFonts w:eastAsia="等线"/>
          <w:lang w:val="en-US" w:eastAsia="zh-CN"/>
        </w:rPr>
        <w:t xml:space="preserve">UE RF requirements </w:t>
      </w:r>
      <w:r w:rsidR="0042043C">
        <w:rPr>
          <w:rFonts w:eastAsia="等线"/>
          <w:lang w:val="en-US" w:eastAsia="zh-CN"/>
        </w:rPr>
        <w:t>for NTN less than 5MHz</w:t>
      </w:r>
      <w:r w:rsidR="0042043C">
        <w:rPr>
          <w:rFonts w:eastAsia="宋体"/>
          <w:lang w:eastAsia="ja-JP"/>
        </w:rPr>
        <w:t xml:space="preserve"> and provides our proposals</w:t>
      </w:r>
      <w:r>
        <w:rPr>
          <w:lang w:eastAsia="zh-CN"/>
        </w:rPr>
        <w:t>:</w:t>
      </w:r>
    </w:p>
    <w:p w14:paraId="4F26E642" w14:textId="4CF34182" w:rsidR="0042043C" w:rsidRPr="0069398C" w:rsidRDefault="0069398C" w:rsidP="0042043C">
      <w:pPr>
        <w:pStyle w:val="a9"/>
        <w:widowControl w:val="0"/>
        <w:overflowPunct/>
        <w:autoSpaceDE/>
        <w:autoSpaceDN/>
        <w:adjustRightInd/>
        <w:spacing w:beforeLines="50" w:before="120" w:afterLines="50" w:after="120"/>
        <w:ind w:left="0"/>
        <w:contextualSpacing w:val="0"/>
        <w:jc w:val="both"/>
        <w:textAlignment w:val="auto"/>
        <w:rPr>
          <w:rFonts w:hint="eastAsia"/>
          <w:b/>
          <w:bCs/>
          <w:lang w:eastAsia="zh-CN"/>
        </w:rPr>
      </w:pPr>
      <w:r w:rsidRPr="0069398C">
        <w:rPr>
          <w:rFonts w:hint="eastAsia"/>
          <w:b/>
          <w:bCs/>
          <w:lang w:eastAsia="zh-CN"/>
        </w:rPr>
        <w:t>P</w:t>
      </w:r>
      <w:r w:rsidRPr="0069398C">
        <w:rPr>
          <w:b/>
          <w:bCs/>
          <w:lang w:eastAsia="zh-CN"/>
        </w:rPr>
        <w:t xml:space="preserve">roposal 1: </w:t>
      </w:r>
      <w:r>
        <w:rPr>
          <w:b/>
          <w:bCs/>
          <w:lang w:eastAsia="zh-CN"/>
        </w:rPr>
        <w:t xml:space="preserve">RAN4 to </w:t>
      </w:r>
      <w:r w:rsidRPr="0069398C">
        <w:rPr>
          <w:b/>
          <w:bCs/>
          <w:sz w:val="21"/>
          <w:szCs w:val="21"/>
          <w:lang w:eastAsia="ja-JP"/>
        </w:rPr>
        <w:t>consider the</w:t>
      </w:r>
      <w:r>
        <w:rPr>
          <w:b/>
          <w:bCs/>
          <w:sz w:val="21"/>
          <w:szCs w:val="21"/>
          <w:lang w:eastAsia="ja-JP"/>
        </w:rPr>
        <w:t xml:space="preserve"> RF impact as presented in Table 1 and Table 2 when defining</w:t>
      </w:r>
      <w:r w:rsidRPr="0069398C">
        <w:rPr>
          <w:b/>
          <w:bCs/>
          <w:sz w:val="21"/>
          <w:szCs w:val="21"/>
          <w:lang w:eastAsia="ja-JP"/>
        </w:rPr>
        <w:t xml:space="preserve"> Tx </w:t>
      </w:r>
      <w:r>
        <w:rPr>
          <w:b/>
          <w:bCs/>
          <w:sz w:val="21"/>
          <w:szCs w:val="21"/>
          <w:lang w:eastAsia="ja-JP"/>
        </w:rPr>
        <w:t xml:space="preserve">RF </w:t>
      </w:r>
      <w:r w:rsidRPr="0069398C">
        <w:rPr>
          <w:b/>
          <w:bCs/>
          <w:sz w:val="21"/>
          <w:szCs w:val="21"/>
          <w:lang w:eastAsia="ja-JP"/>
        </w:rPr>
        <w:t>and Rx RF requirements for</w:t>
      </w:r>
      <w:r>
        <w:rPr>
          <w:b/>
          <w:bCs/>
          <w:sz w:val="21"/>
          <w:szCs w:val="21"/>
          <w:lang w:eastAsia="ja-JP"/>
        </w:rPr>
        <w:t xml:space="preserve"> </w:t>
      </w:r>
      <w:r w:rsidRPr="0069398C">
        <w:rPr>
          <w:b/>
          <w:bCs/>
          <w:sz w:val="21"/>
          <w:szCs w:val="21"/>
          <w:lang w:eastAsia="ja-JP"/>
        </w:rPr>
        <w:t xml:space="preserve">3 MHz channel bandwidth for </w:t>
      </w:r>
      <w:r>
        <w:rPr>
          <w:b/>
          <w:bCs/>
          <w:sz w:val="21"/>
          <w:szCs w:val="21"/>
          <w:lang w:eastAsia="ja-JP"/>
        </w:rPr>
        <w:t>N</w:t>
      </w:r>
      <w:r w:rsidRPr="0069398C">
        <w:rPr>
          <w:b/>
          <w:bCs/>
          <w:sz w:val="21"/>
          <w:szCs w:val="21"/>
          <w:lang w:eastAsia="ja-JP"/>
        </w:rPr>
        <w:t>TN UE</w:t>
      </w:r>
      <w:r>
        <w:rPr>
          <w:b/>
          <w:bCs/>
          <w:sz w:val="21"/>
          <w:szCs w:val="21"/>
          <w:lang w:eastAsia="ja-JP"/>
        </w:rPr>
        <w:t>.</w:t>
      </w:r>
    </w:p>
    <w:p w14:paraId="316960C9" w14:textId="77777777" w:rsidR="00F52C9F" w:rsidRPr="0042663F" w:rsidRDefault="00F52C9F" w:rsidP="00F52C9F">
      <w:pPr>
        <w:pStyle w:val="1"/>
        <w:numPr>
          <w:ilvl w:val="0"/>
          <w:numId w:val="0"/>
        </w:numPr>
        <w:ind w:left="522" w:hanging="432"/>
        <w:jc w:val="both"/>
        <w:rPr>
          <w:lang w:val="en-US"/>
        </w:rPr>
      </w:pPr>
      <w:r w:rsidRPr="0042663F">
        <w:rPr>
          <w:lang w:val="en-US"/>
        </w:rPr>
        <w:t>Reference</w:t>
      </w:r>
    </w:p>
    <w:p w14:paraId="32B2C8AD" w14:textId="2B74268F" w:rsidR="00F52C9F" w:rsidRPr="0042043C" w:rsidRDefault="00F52C9F" w:rsidP="00F52C9F">
      <w:pPr>
        <w:rPr>
          <w:sz w:val="18"/>
          <w:szCs w:val="18"/>
          <w:lang w:val="en-US" w:eastAsia="zh-CN"/>
        </w:rPr>
      </w:pPr>
      <w:r w:rsidRPr="0042043C">
        <w:rPr>
          <w:lang w:val="en-US" w:eastAsia="zh-CN"/>
        </w:rPr>
        <w:t>[1]</w:t>
      </w:r>
      <w:r w:rsidR="00FC6439">
        <w:rPr>
          <w:lang w:val="en-US" w:eastAsia="zh-CN"/>
        </w:rPr>
        <w:tab/>
      </w:r>
      <w:r w:rsidR="0042043C" w:rsidRPr="0042043C">
        <w:rPr>
          <w:lang w:val="en-US" w:eastAsia="zh-CN"/>
        </w:rPr>
        <w:t>R4-2413528</w:t>
      </w:r>
      <w:r w:rsidR="00FC6439">
        <w:rPr>
          <w:lang w:val="en-US" w:eastAsia="zh-CN"/>
        </w:rPr>
        <w:tab/>
      </w:r>
      <w:r w:rsidR="0042043C" w:rsidRPr="0042043C">
        <w:rPr>
          <w:lang w:val="en-US" w:eastAsia="zh-CN"/>
        </w:rPr>
        <w:t>WF on for [112][312] NR_IoT_NTN_less_than_5MHz_UERF</w:t>
      </w:r>
      <w:r w:rsidR="00FC6439">
        <w:rPr>
          <w:lang w:val="en-US" w:eastAsia="zh-CN"/>
        </w:rPr>
        <w:tab/>
      </w:r>
      <w:r w:rsidRPr="0042043C">
        <w:rPr>
          <w:lang w:val="en-US" w:eastAsia="zh-CN"/>
        </w:rPr>
        <w:t>Xiaomi</w:t>
      </w:r>
    </w:p>
    <w:p w14:paraId="0FC95D88" w14:textId="2B2504B9" w:rsidR="00816BE8" w:rsidRPr="0042043C" w:rsidRDefault="00816BE8" w:rsidP="00FC6439">
      <w:pPr>
        <w:ind w:left="428" w:hanging="428"/>
        <w:rPr>
          <w:rFonts w:eastAsiaTheme="minorEastAsia"/>
          <w:lang w:val="en-US" w:eastAsia="zh-CN"/>
        </w:rPr>
      </w:pPr>
    </w:p>
    <w:sectPr w:rsidR="00816BE8" w:rsidRPr="0042043C"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3B32F" w14:textId="77777777" w:rsidR="006A25C9" w:rsidRDefault="006A25C9">
      <w:pPr>
        <w:spacing w:after="0"/>
      </w:pPr>
      <w:r>
        <w:separator/>
      </w:r>
    </w:p>
  </w:endnote>
  <w:endnote w:type="continuationSeparator" w:id="0">
    <w:p w14:paraId="0B62018A" w14:textId="77777777" w:rsidR="006A25C9" w:rsidRDefault="006A2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A6139" w14:textId="77777777" w:rsidR="006A25C9" w:rsidRDefault="006A25C9">
      <w:pPr>
        <w:spacing w:after="0"/>
      </w:pPr>
      <w:r>
        <w:separator/>
      </w:r>
    </w:p>
  </w:footnote>
  <w:footnote w:type="continuationSeparator" w:id="0">
    <w:p w14:paraId="1748AB03" w14:textId="77777777" w:rsidR="006A25C9" w:rsidRDefault="006A25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04725"/>
    <w:rsid w:val="000F44DB"/>
    <w:rsid w:val="002F1E6A"/>
    <w:rsid w:val="003D4CE2"/>
    <w:rsid w:val="00401FB2"/>
    <w:rsid w:val="0042043C"/>
    <w:rsid w:val="004A50ED"/>
    <w:rsid w:val="004C73B3"/>
    <w:rsid w:val="00514B9F"/>
    <w:rsid w:val="005356C9"/>
    <w:rsid w:val="00625C58"/>
    <w:rsid w:val="00650DD3"/>
    <w:rsid w:val="00657B38"/>
    <w:rsid w:val="0069398C"/>
    <w:rsid w:val="00696BBA"/>
    <w:rsid w:val="006A25C9"/>
    <w:rsid w:val="00701D03"/>
    <w:rsid w:val="007418B2"/>
    <w:rsid w:val="00815033"/>
    <w:rsid w:val="00816BE8"/>
    <w:rsid w:val="008E2490"/>
    <w:rsid w:val="00976844"/>
    <w:rsid w:val="009B6842"/>
    <w:rsid w:val="00A14B74"/>
    <w:rsid w:val="00A3422D"/>
    <w:rsid w:val="00A66D23"/>
    <w:rsid w:val="00AA2658"/>
    <w:rsid w:val="00AF1164"/>
    <w:rsid w:val="00B85069"/>
    <w:rsid w:val="00C24A12"/>
    <w:rsid w:val="00C641BF"/>
    <w:rsid w:val="00C97E7E"/>
    <w:rsid w:val="00CF0D2C"/>
    <w:rsid w:val="00CF7701"/>
    <w:rsid w:val="00D11A41"/>
    <w:rsid w:val="00D86B13"/>
    <w:rsid w:val="00DB35F4"/>
    <w:rsid w:val="00E0412B"/>
    <w:rsid w:val="00E251AC"/>
    <w:rsid w:val="00E85F32"/>
    <w:rsid w:val="00EA4D57"/>
    <w:rsid w:val="00ED5746"/>
    <w:rsid w:val="00F02EF5"/>
    <w:rsid w:val="00F16EFD"/>
    <w:rsid w:val="00F52C9F"/>
    <w:rsid w:val="00FC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4899</TotalTime>
  <Pages>2</Pages>
  <Words>553</Words>
  <Characters>3154</Characters>
  <Application>Microsoft Office Word</Application>
  <DocSecurity>0</DocSecurity>
  <Lines>26</Lines>
  <Paragraphs>7</Paragraphs>
  <ScaleCrop>false</ScaleCrop>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19</cp:revision>
  <dcterms:created xsi:type="dcterms:W3CDTF">2024-08-03T09:43:00Z</dcterms:created>
  <dcterms:modified xsi:type="dcterms:W3CDTF">2024-10-03T16:19:00Z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